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AB7" w:rsidRPr="00286129" w:rsidRDefault="00762AB7" w:rsidP="00286129">
      <w:pPr>
        <w:jc w:val="center"/>
        <w:rPr>
          <w:rFonts w:ascii="游ゴシック" w:eastAsia="游ゴシック" w:hAnsi="游ゴシック"/>
          <w:color w:val="auto"/>
          <w:sz w:val="22"/>
          <w:szCs w:val="22"/>
        </w:rPr>
      </w:pPr>
      <w:r w:rsidRPr="00286129">
        <w:rPr>
          <w:rFonts w:ascii="游ゴシック" w:eastAsia="游ゴシック" w:hAnsi="游ゴシック" w:cs="ＭＳ 明朝" w:hint="eastAsia"/>
          <w:color w:val="auto"/>
          <w:sz w:val="28"/>
          <w:szCs w:val="28"/>
        </w:rPr>
        <w:t>東北大学訪問申込書</w:t>
      </w:r>
    </w:p>
    <w:p w:rsidR="00762AB7" w:rsidRPr="00286129" w:rsidRDefault="00762AB7" w:rsidP="00762AB7">
      <w:pPr>
        <w:spacing w:line="280" w:lineRule="exact"/>
        <w:rPr>
          <w:rFonts w:ascii="游ゴシック" w:eastAsia="游ゴシック" w:hAnsi="游ゴシック"/>
          <w:color w:val="auto"/>
          <w:sz w:val="22"/>
          <w:szCs w:val="22"/>
        </w:rPr>
      </w:pPr>
      <w:r w:rsidRPr="00286129">
        <w:rPr>
          <w:rFonts w:ascii="游ゴシック" w:eastAsia="游ゴシック" w:hAnsi="游ゴシック" w:cs="ＭＳ 明朝" w:hint="eastAsia"/>
          <w:color w:val="auto"/>
          <w:sz w:val="22"/>
          <w:szCs w:val="22"/>
        </w:rPr>
        <w:t xml:space="preserve">　</w:t>
      </w:r>
      <w:r w:rsidRPr="00286129">
        <w:rPr>
          <w:rFonts w:ascii="游ゴシック" w:eastAsia="游ゴシック" w:hAnsi="游ゴシック"/>
          <w:color w:val="auto"/>
          <w:sz w:val="22"/>
          <w:szCs w:val="22"/>
        </w:rPr>
        <w:t xml:space="preserve">                                    </w:t>
      </w:r>
      <w:r w:rsidRPr="00286129">
        <w:rPr>
          <w:rFonts w:ascii="游ゴシック" w:eastAsia="游ゴシック" w:hAnsi="游ゴシック" w:hint="eastAsia"/>
          <w:color w:val="auto"/>
          <w:sz w:val="22"/>
          <w:szCs w:val="22"/>
        </w:rPr>
        <w:t xml:space="preserve">　　　　</w:t>
      </w:r>
      <w:r w:rsidRPr="00286129">
        <w:rPr>
          <w:rFonts w:ascii="游ゴシック" w:eastAsia="游ゴシック" w:hAnsi="游ゴシック"/>
          <w:color w:val="auto"/>
          <w:sz w:val="22"/>
          <w:szCs w:val="22"/>
        </w:rPr>
        <w:t xml:space="preserve">   </w:t>
      </w:r>
      <w:r w:rsidRPr="00286129">
        <w:rPr>
          <w:rFonts w:ascii="游ゴシック" w:eastAsia="游ゴシック" w:hAnsi="游ゴシック" w:cs="ＭＳ 明朝" w:hint="eastAsia"/>
          <w:color w:val="auto"/>
          <w:sz w:val="22"/>
          <w:szCs w:val="22"/>
        </w:rPr>
        <w:t xml:space="preserve">　　　　　平成　　　年　　　月　　　日</w:t>
      </w:r>
    </w:p>
    <w:p w:rsidR="00762AB7" w:rsidRPr="00286129" w:rsidRDefault="00762AB7" w:rsidP="00762AB7">
      <w:pPr>
        <w:spacing w:line="280" w:lineRule="exact"/>
        <w:rPr>
          <w:rFonts w:ascii="游ゴシック" w:eastAsia="游ゴシック" w:hAnsi="游ゴシック"/>
          <w:color w:val="auto"/>
          <w:sz w:val="22"/>
          <w:szCs w:val="22"/>
        </w:rPr>
      </w:pPr>
    </w:p>
    <w:p w:rsidR="00762AB7" w:rsidRPr="00286129" w:rsidRDefault="00286129" w:rsidP="00762AB7">
      <w:pPr>
        <w:spacing w:line="280" w:lineRule="exact"/>
        <w:rPr>
          <w:rFonts w:ascii="游ゴシック" w:eastAsia="游ゴシック" w:hAnsi="游ゴシック" w:cs="ＭＳ 明朝"/>
          <w:color w:val="auto"/>
          <w:sz w:val="22"/>
          <w:szCs w:val="22"/>
        </w:rPr>
      </w:pPr>
      <w:r>
        <w:rPr>
          <w:rFonts w:ascii="游ゴシック" w:eastAsia="游ゴシック" w:hAnsi="游ゴシック" w:cs="ＭＳ 明朝" w:hint="eastAsia"/>
          <w:color w:val="auto"/>
          <w:sz w:val="22"/>
          <w:szCs w:val="22"/>
        </w:rPr>
        <w:t>東北大学総務企画部社会連携課</w:t>
      </w:r>
      <w:r w:rsidR="00E85ED1" w:rsidRPr="00286129">
        <w:rPr>
          <w:rFonts w:ascii="游ゴシック" w:eastAsia="游ゴシック" w:hAnsi="游ゴシック" w:cs="ＭＳ 明朝" w:hint="eastAsia"/>
          <w:color w:val="auto"/>
          <w:sz w:val="22"/>
          <w:szCs w:val="22"/>
        </w:rPr>
        <w:t>長</w:t>
      </w:r>
      <w:r w:rsidR="00762AB7" w:rsidRPr="00286129">
        <w:rPr>
          <w:rFonts w:ascii="游ゴシック" w:eastAsia="游ゴシック" w:hAnsi="游ゴシック" w:cs="ＭＳ 明朝" w:hint="eastAsia"/>
          <w:color w:val="auto"/>
          <w:sz w:val="22"/>
          <w:szCs w:val="22"/>
        </w:rPr>
        <w:t xml:space="preserve">　殿</w:t>
      </w:r>
    </w:p>
    <w:p w:rsidR="00871793" w:rsidRPr="00286129" w:rsidRDefault="00871793" w:rsidP="00762AB7">
      <w:pPr>
        <w:spacing w:line="280" w:lineRule="exact"/>
        <w:rPr>
          <w:rFonts w:ascii="游ゴシック" w:eastAsia="游ゴシック" w:hAnsi="游ゴシック"/>
          <w:color w:val="auto"/>
          <w:sz w:val="22"/>
          <w:szCs w:val="22"/>
        </w:rPr>
      </w:pPr>
    </w:p>
    <w:p w:rsidR="00B7256E" w:rsidRPr="00286129" w:rsidRDefault="00762AB7" w:rsidP="00762AB7">
      <w:pPr>
        <w:spacing w:line="320" w:lineRule="exact"/>
        <w:rPr>
          <w:rFonts w:ascii="游ゴシック" w:eastAsia="游ゴシック" w:hAnsi="游ゴシック" w:cs="ＭＳ 明朝"/>
          <w:color w:val="auto"/>
          <w:sz w:val="22"/>
          <w:szCs w:val="22"/>
        </w:rPr>
      </w:pPr>
      <w:r w:rsidRPr="00286129">
        <w:rPr>
          <w:rFonts w:ascii="游ゴシック" w:eastAsia="游ゴシック" w:hAnsi="游ゴシック"/>
          <w:color w:val="auto"/>
          <w:sz w:val="22"/>
          <w:szCs w:val="22"/>
        </w:rPr>
        <w:t xml:space="preserve">                                    </w:t>
      </w:r>
      <w:r w:rsidRPr="00286129">
        <w:rPr>
          <w:rFonts w:ascii="游ゴシック" w:eastAsia="游ゴシック" w:hAnsi="游ゴシック" w:hint="eastAsia"/>
          <w:color w:val="auto"/>
          <w:sz w:val="22"/>
          <w:szCs w:val="22"/>
        </w:rPr>
        <w:t xml:space="preserve">　　</w:t>
      </w:r>
      <w:r w:rsidR="00B7256E" w:rsidRPr="00286129">
        <w:rPr>
          <w:rFonts w:ascii="游ゴシック" w:eastAsia="游ゴシック" w:hAnsi="游ゴシック" w:hint="eastAsia"/>
          <w:color w:val="auto"/>
          <w:sz w:val="22"/>
          <w:szCs w:val="22"/>
        </w:rPr>
        <w:tab/>
      </w:r>
      <w:r w:rsidRPr="00286129">
        <w:rPr>
          <w:rFonts w:ascii="游ゴシック" w:eastAsia="游ゴシック" w:hAnsi="游ゴシック" w:hint="eastAsia"/>
          <w:color w:val="auto"/>
          <w:sz w:val="22"/>
          <w:szCs w:val="22"/>
        </w:rPr>
        <w:t xml:space="preserve">　</w:t>
      </w:r>
      <w:r w:rsidRPr="00286129">
        <w:rPr>
          <w:rFonts w:ascii="游ゴシック" w:eastAsia="游ゴシック" w:hAnsi="游ゴシック" w:cs="ＭＳ 明朝" w:hint="eastAsia"/>
          <w:color w:val="auto"/>
          <w:sz w:val="22"/>
          <w:szCs w:val="22"/>
        </w:rPr>
        <w:t>団　体　名</w:t>
      </w:r>
    </w:p>
    <w:p w:rsidR="00762AB7" w:rsidRPr="00286129" w:rsidRDefault="00762AB7" w:rsidP="00762AB7">
      <w:pPr>
        <w:spacing w:line="320" w:lineRule="exact"/>
        <w:rPr>
          <w:rFonts w:ascii="游ゴシック" w:eastAsia="游ゴシック" w:hAnsi="游ゴシック"/>
          <w:color w:val="auto"/>
          <w:sz w:val="22"/>
          <w:szCs w:val="22"/>
        </w:rPr>
      </w:pPr>
      <w:r w:rsidRPr="00286129">
        <w:rPr>
          <w:rFonts w:ascii="游ゴシック" w:eastAsia="游ゴシック" w:hAnsi="游ゴシック"/>
          <w:color w:val="auto"/>
          <w:sz w:val="22"/>
          <w:szCs w:val="22"/>
        </w:rPr>
        <w:t xml:space="preserve">                               </w:t>
      </w:r>
      <w:r w:rsidRPr="00286129">
        <w:rPr>
          <w:rFonts w:ascii="游ゴシック" w:eastAsia="游ゴシック" w:hAnsi="游ゴシック" w:hint="eastAsia"/>
          <w:color w:val="auto"/>
          <w:sz w:val="22"/>
          <w:szCs w:val="22"/>
        </w:rPr>
        <w:t xml:space="preserve">　　　　</w:t>
      </w:r>
      <w:r w:rsidRPr="00286129">
        <w:rPr>
          <w:rFonts w:ascii="游ゴシック" w:eastAsia="游ゴシック" w:hAnsi="游ゴシック"/>
          <w:color w:val="auto"/>
          <w:sz w:val="22"/>
          <w:szCs w:val="22"/>
        </w:rPr>
        <w:t xml:space="preserve"> </w:t>
      </w:r>
      <w:r w:rsidR="00B7256E" w:rsidRPr="00286129">
        <w:rPr>
          <w:rFonts w:ascii="游ゴシック" w:eastAsia="游ゴシック" w:hAnsi="游ゴシック" w:hint="eastAsia"/>
          <w:color w:val="auto"/>
          <w:sz w:val="22"/>
          <w:szCs w:val="22"/>
        </w:rPr>
        <w:tab/>
      </w:r>
      <w:r w:rsidRPr="00286129">
        <w:rPr>
          <w:rFonts w:ascii="游ゴシック" w:eastAsia="游ゴシック" w:hAnsi="游ゴシック"/>
          <w:color w:val="auto"/>
          <w:sz w:val="22"/>
          <w:szCs w:val="22"/>
        </w:rPr>
        <w:t xml:space="preserve">  </w:t>
      </w:r>
      <w:r w:rsidRPr="00286129">
        <w:rPr>
          <w:rFonts w:ascii="游ゴシック" w:eastAsia="游ゴシック" w:hAnsi="游ゴシック" w:hint="eastAsia"/>
          <w:color w:val="auto"/>
          <w:spacing w:val="36"/>
          <w:sz w:val="22"/>
          <w:szCs w:val="22"/>
          <w:fitText w:val="1100" w:id="-894684160"/>
        </w:rPr>
        <w:t>所属長</w:t>
      </w:r>
      <w:r w:rsidRPr="00286129">
        <w:rPr>
          <w:rFonts w:ascii="游ゴシック" w:eastAsia="游ゴシック" w:hAnsi="游ゴシック" w:hint="eastAsia"/>
          <w:color w:val="auto"/>
          <w:spacing w:val="2"/>
          <w:sz w:val="22"/>
          <w:szCs w:val="22"/>
          <w:fitText w:val="1100" w:id="-894684160"/>
        </w:rPr>
        <w:t>名</w:t>
      </w:r>
    </w:p>
    <w:p w:rsidR="00B1161D" w:rsidRPr="00286129" w:rsidRDefault="00762AB7" w:rsidP="00762AB7">
      <w:pPr>
        <w:spacing w:line="280" w:lineRule="exact"/>
        <w:rPr>
          <w:rFonts w:ascii="游ゴシック" w:eastAsia="游ゴシック" w:hAnsi="游ゴシック"/>
          <w:color w:val="auto"/>
          <w:sz w:val="22"/>
          <w:szCs w:val="22"/>
        </w:rPr>
      </w:pPr>
      <w:r w:rsidRPr="00286129">
        <w:rPr>
          <w:rFonts w:ascii="游ゴシック" w:eastAsia="游ゴシック" w:hAnsi="游ゴシック" w:hint="eastAsia"/>
          <w:color w:val="auto"/>
          <w:sz w:val="22"/>
          <w:szCs w:val="22"/>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8011"/>
      </w:tblGrid>
      <w:tr w:rsidR="001975E8" w:rsidRPr="00286129" w:rsidTr="00E700DC">
        <w:trPr>
          <w:trHeight w:hRule="exact" w:val="577"/>
        </w:trPr>
        <w:tc>
          <w:tcPr>
            <w:tcW w:w="1843" w:type="dxa"/>
            <w:vAlign w:val="center"/>
          </w:tcPr>
          <w:p w:rsidR="001975E8" w:rsidRPr="00286129" w:rsidRDefault="001975E8" w:rsidP="007673A9">
            <w:pPr>
              <w:spacing w:line="280" w:lineRule="exact"/>
              <w:jc w:val="distribute"/>
              <w:rPr>
                <w:rFonts w:ascii="游ゴシック" w:eastAsia="游ゴシック" w:hAnsi="游ゴシック" w:cs="ＭＳ 明朝"/>
                <w:color w:val="auto"/>
                <w:sz w:val="22"/>
                <w:szCs w:val="22"/>
              </w:rPr>
            </w:pPr>
            <w:r w:rsidRPr="00286129">
              <w:rPr>
                <w:rFonts w:ascii="游ゴシック" w:eastAsia="游ゴシック" w:hAnsi="游ゴシック" w:cs="ＭＳ 明朝" w:hint="eastAsia"/>
                <w:color w:val="auto"/>
                <w:sz w:val="22"/>
                <w:szCs w:val="22"/>
              </w:rPr>
              <w:t>学校名</w:t>
            </w:r>
          </w:p>
        </w:tc>
        <w:tc>
          <w:tcPr>
            <w:tcW w:w="8011" w:type="dxa"/>
            <w:vAlign w:val="center"/>
          </w:tcPr>
          <w:p w:rsidR="001975E8" w:rsidRPr="00286129" w:rsidRDefault="001975E8" w:rsidP="00762AB7">
            <w:pPr>
              <w:spacing w:line="280" w:lineRule="exact"/>
              <w:rPr>
                <w:rFonts w:ascii="游ゴシック" w:eastAsia="游ゴシック" w:hAnsi="游ゴシック" w:cs="ＭＳ 明朝"/>
                <w:color w:val="auto"/>
                <w:sz w:val="22"/>
                <w:szCs w:val="22"/>
              </w:rPr>
            </w:pPr>
          </w:p>
        </w:tc>
      </w:tr>
      <w:tr w:rsidR="00E4199E" w:rsidRPr="00286129" w:rsidTr="00E700DC">
        <w:trPr>
          <w:trHeight w:hRule="exact" w:val="557"/>
        </w:trPr>
        <w:tc>
          <w:tcPr>
            <w:tcW w:w="1843" w:type="dxa"/>
            <w:vAlign w:val="center"/>
          </w:tcPr>
          <w:p w:rsidR="00E4199E" w:rsidRPr="00286129" w:rsidRDefault="00E4199E" w:rsidP="007673A9">
            <w:pPr>
              <w:spacing w:line="280" w:lineRule="exact"/>
              <w:jc w:val="distribute"/>
              <w:rPr>
                <w:rFonts w:ascii="游ゴシック" w:eastAsia="游ゴシック" w:hAnsi="游ゴシック" w:cs="ＭＳ 明朝"/>
                <w:color w:val="auto"/>
                <w:sz w:val="22"/>
                <w:szCs w:val="22"/>
              </w:rPr>
            </w:pPr>
            <w:r w:rsidRPr="00286129">
              <w:rPr>
                <w:rFonts w:ascii="游ゴシック" w:eastAsia="游ゴシック" w:hAnsi="游ゴシック" w:cs="ＭＳ 明朝" w:hint="eastAsia"/>
                <w:color w:val="auto"/>
                <w:sz w:val="22"/>
                <w:szCs w:val="22"/>
              </w:rPr>
              <w:t>ご連絡担当者名</w:t>
            </w:r>
          </w:p>
        </w:tc>
        <w:tc>
          <w:tcPr>
            <w:tcW w:w="8011" w:type="dxa"/>
            <w:vAlign w:val="center"/>
          </w:tcPr>
          <w:p w:rsidR="00E4199E" w:rsidRPr="00286129" w:rsidRDefault="00E4199E" w:rsidP="00762AB7">
            <w:pPr>
              <w:spacing w:line="280" w:lineRule="exact"/>
              <w:rPr>
                <w:rFonts w:ascii="游ゴシック" w:eastAsia="游ゴシック" w:hAnsi="游ゴシック" w:cs="ＭＳ 明朝"/>
                <w:color w:val="auto"/>
                <w:sz w:val="22"/>
                <w:szCs w:val="22"/>
              </w:rPr>
            </w:pPr>
          </w:p>
        </w:tc>
      </w:tr>
      <w:tr w:rsidR="00E4199E" w:rsidRPr="00286129" w:rsidTr="0000474D">
        <w:trPr>
          <w:trHeight w:hRule="exact" w:val="740"/>
        </w:trPr>
        <w:tc>
          <w:tcPr>
            <w:tcW w:w="1843" w:type="dxa"/>
            <w:vAlign w:val="center"/>
          </w:tcPr>
          <w:p w:rsidR="00E4199E" w:rsidRPr="00286129" w:rsidRDefault="00E4199E" w:rsidP="007673A9">
            <w:pPr>
              <w:spacing w:line="280" w:lineRule="exact"/>
              <w:jc w:val="distribute"/>
              <w:rPr>
                <w:rFonts w:ascii="游ゴシック" w:eastAsia="游ゴシック" w:hAnsi="游ゴシック" w:cs="ＭＳ 明朝"/>
                <w:color w:val="auto"/>
                <w:sz w:val="22"/>
                <w:szCs w:val="22"/>
              </w:rPr>
            </w:pPr>
            <w:r w:rsidRPr="00286129">
              <w:rPr>
                <w:rFonts w:ascii="游ゴシック" w:eastAsia="游ゴシック" w:hAnsi="游ゴシック" w:cs="ＭＳ 明朝" w:hint="eastAsia"/>
                <w:color w:val="auto"/>
                <w:sz w:val="22"/>
                <w:szCs w:val="22"/>
              </w:rPr>
              <w:t>ご連絡先</w:t>
            </w:r>
          </w:p>
        </w:tc>
        <w:tc>
          <w:tcPr>
            <w:tcW w:w="8011" w:type="dxa"/>
            <w:vAlign w:val="center"/>
          </w:tcPr>
          <w:p w:rsidR="00E4199E" w:rsidRPr="00286129" w:rsidRDefault="00E4199E" w:rsidP="00762AB7">
            <w:pPr>
              <w:spacing w:line="280" w:lineRule="exact"/>
              <w:rPr>
                <w:rFonts w:ascii="游ゴシック" w:eastAsia="游ゴシック" w:hAnsi="游ゴシック" w:cs="ＭＳ 明朝"/>
                <w:color w:val="auto"/>
                <w:sz w:val="22"/>
                <w:szCs w:val="22"/>
              </w:rPr>
            </w:pPr>
            <w:r w:rsidRPr="00286129">
              <w:rPr>
                <w:rFonts w:ascii="游ゴシック" w:eastAsia="游ゴシック" w:hAnsi="游ゴシック" w:cs="ＭＳ 明朝"/>
                <w:color w:val="auto"/>
                <w:sz w:val="22"/>
                <w:szCs w:val="22"/>
              </w:rPr>
              <w:t>TEL</w:t>
            </w:r>
            <w:r w:rsidRPr="00286129">
              <w:rPr>
                <w:rFonts w:ascii="游ゴシック" w:eastAsia="游ゴシック" w:hAnsi="游ゴシック" w:cs="ＭＳ 明朝" w:hint="eastAsia"/>
                <w:color w:val="auto"/>
                <w:sz w:val="22"/>
                <w:szCs w:val="22"/>
              </w:rPr>
              <w:t>：</w:t>
            </w:r>
            <w:r w:rsidR="0000474D" w:rsidRPr="00286129">
              <w:rPr>
                <w:rFonts w:ascii="游ゴシック" w:eastAsia="游ゴシック" w:hAnsi="游ゴシック" w:cs="ＭＳ 明朝" w:hint="eastAsia"/>
                <w:color w:val="auto"/>
                <w:sz w:val="22"/>
                <w:szCs w:val="22"/>
              </w:rPr>
              <w:t xml:space="preserve">　　　　　　　　　　　　　　</w:t>
            </w:r>
            <w:r w:rsidRPr="00286129">
              <w:rPr>
                <w:rFonts w:ascii="游ゴシック" w:eastAsia="游ゴシック" w:hAnsi="游ゴシック" w:cs="ＭＳ 明朝"/>
                <w:color w:val="auto"/>
                <w:sz w:val="22"/>
                <w:szCs w:val="22"/>
              </w:rPr>
              <w:t>FAX</w:t>
            </w:r>
            <w:r w:rsidRPr="00286129">
              <w:rPr>
                <w:rFonts w:ascii="游ゴシック" w:eastAsia="游ゴシック" w:hAnsi="游ゴシック" w:cs="ＭＳ 明朝" w:hint="eastAsia"/>
                <w:color w:val="auto"/>
                <w:sz w:val="22"/>
                <w:szCs w:val="22"/>
              </w:rPr>
              <w:t>：</w:t>
            </w:r>
          </w:p>
          <w:p w:rsidR="00E4199E" w:rsidRPr="00286129" w:rsidRDefault="00E4199E" w:rsidP="00762AB7">
            <w:pPr>
              <w:spacing w:line="280" w:lineRule="exact"/>
              <w:rPr>
                <w:rFonts w:ascii="游ゴシック" w:eastAsia="游ゴシック" w:hAnsi="游ゴシック" w:cs="ＭＳ 明朝"/>
                <w:color w:val="auto"/>
                <w:sz w:val="22"/>
                <w:szCs w:val="22"/>
              </w:rPr>
            </w:pPr>
            <w:r w:rsidRPr="00286129">
              <w:rPr>
                <w:rFonts w:ascii="游ゴシック" w:eastAsia="游ゴシック" w:hAnsi="游ゴシック" w:cs="ＭＳ 明朝"/>
                <w:color w:val="auto"/>
                <w:sz w:val="22"/>
                <w:szCs w:val="22"/>
              </w:rPr>
              <w:t>E-Mail</w:t>
            </w:r>
            <w:r w:rsidRPr="00286129">
              <w:rPr>
                <w:rFonts w:ascii="游ゴシック" w:eastAsia="游ゴシック" w:hAnsi="游ゴシック" w:cs="ＭＳ 明朝" w:hint="eastAsia"/>
                <w:color w:val="auto"/>
                <w:sz w:val="22"/>
                <w:szCs w:val="22"/>
              </w:rPr>
              <w:t>：</w:t>
            </w:r>
          </w:p>
        </w:tc>
      </w:tr>
      <w:tr w:rsidR="00E4199E" w:rsidRPr="00286129" w:rsidTr="0000474D">
        <w:trPr>
          <w:trHeight w:hRule="exact" w:val="708"/>
        </w:trPr>
        <w:tc>
          <w:tcPr>
            <w:tcW w:w="1843" w:type="dxa"/>
            <w:vAlign w:val="center"/>
          </w:tcPr>
          <w:p w:rsidR="00E4199E" w:rsidRPr="00286129" w:rsidRDefault="00E4199E" w:rsidP="007673A9">
            <w:pPr>
              <w:spacing w:line="280" w:lineRule="exact"/>
              <w:jc w:val="distribute"/>
              <w:rPr>
                <w:rFonts w:ascii="游ゴシック" w:eastAsia="游ゴシック" w:hAnsi="游ゴシック" w:cs="ＭＳ 明朝"/>
                <w:color w:val="auto"/>
                <w:sz w:val="22"/>
              </w:rPr>
            </w:pPr>
            <w:r w:rsidRPr="00286129">
              <w:rPr>
                <w:rFonts w:ascii="游ゴシック" w:eastAsia="游ゴシック" w:hAnsi="游ゴシック" w:cs="ＭＳ 明朝" w:hint="eastAsia"/>
                <w:color w:val="auto"/>
                <w:sz w:val="22"/>
                <w:szCs w:val="22"/>
              </w:rPr>
              <w:t>訪問人数・学年</w:t>
            </w:r>
          </w:p>
        </w:tc>
        <w:tc>
          <w:tcPr>
            <w:tcW w:w="8011" w:type="dxa"/>
            <w:vAlign w:val="center"/>
          </w:tcPr>
          <w:p w:rsidR="00E4199E" w:rsidRPr="00286129" w:rsidRDefault="009C0E5D" w:rsidP="00B1161D">
            <w:pPr>
              <w:spacing w:line="280" w:lineRule="exact"/>
              <w:ind w:firstLineChars="300" w:firstLine="660"/>
              <w:rPr>
                <w:rFonts w:ascii="游ゴシック" w:eastAsia="游ゴシック" w:hAnsi="游ゴシック" w:cs="ＭＳ 明朝"/>
                <w:color w:val="auto"/>
                <w:sz w:val="22"/>
                <w:szCs w:val="22"/>
              </w:rPr>
            </w:pPr>
            <w:r w:rsidRPr="00286129">
              <w:rPr>
                <w:rFonts w:ascii="游ゴシック" w:eastAsia="游ゴシック" w:hAnsi="游ゴシック" w:cs="ＭＳ 明朝" w:hint="eastAsia"/>
                <w:color w:val="auto"/>
                <w:sz w:val="22"/>
                <w:szCs w:val="22"/>
              </w:rPr>
              <w:t xml:space="preserve">第　　</w:t>
            </w:r>
            <w:r w:rsidR="00EF0F15">
              <w:rPr>
                <w:rFonts w:ascii="游ゴシック" w:eastAsia="游ゴシック" w:hAnsi="游ゴシック" w:cs="ＭＳ 明朝" w:hint="eastAsia"/>
                <w:color w:val="auto"/>
                <w:sz w:val="22"/>
                <w:szCs w:val="22"/>
              </w:rPr>
              <w:t xml:space="preserve">学年　　（　　　名）　　／　　引率　</w:t>
            </w:r>
            <w:r w:rsidR="00E4199E" w:rsidRPr="00286129">
              <w:rPr>
                <w:rFonts w:ascii="游ゴシック" w:eastAsia="游ゴシック" w:hAnsi="游ゴシック" w:cs="ＭＳ 明朝" w:hint="eastAsia"/>
                <w:color w:val="auto"/>
                <w:sz w:val="22"/>
                <w:szCs w:val="22"/>
              </w:rPr>
              <w:t>（　　　名）</w:t>
            </w:r>
          </w:p>
        </w:tc>
      </w:tr>
      <w:tr w:rsidR="008F7A2F" w:rsidRPr="00286129" w:rsidTr="00E700DC">
        <w:trPr>
          <w:trHeight w:hRule="exact" w:val="731"/>
        </w:trPr>
        <w:tc>
          <w:tcPr>
            <w:tcW w:w="1843" w:type="dxa"/>
            <w:vAlign w:val="center"/>
          </w:tcPr>
          <w:p w:rsidR="008F7A2F" w:rsidRPr="00286129" w:rsidRDefault="008F7A2F" w:rsidP="007673A9">
            <w:pPr>
              <w:spacing w:line="280" w:lineRule="exact"/>
              <w:jc w:val="distribute"/>
              <w:rPr>
                <w:rFonts w:ascii="游ゴシック" w:eastAsia="游ゴシック" w:hAnsi="游ゴシック" w:cs="ＭＳ 明朝"/>
                <w:color w:val="auto"/>
                <w:sz w:val="22"/>
                <w:szCs w:val="22"/>
              </w:rPr>
            </w:pPr>
            <w:r w:rsidRPr="00286129">
              <w:rPr>
                <w:rFonts w:ascii="游ゴシック" w:eastAsia="游ゴシック" w:hAnsi="游ゴシック" w:cs="ＭＳ 明朝" w:hint="eastAsia"/>
                <w:color w:val="auto"/>
                <w:sz w:val="22"/>
                <w:szCs w:val="22"/>
              </w:rPr>
              <w:t>引率者名</w:t>
            </w:r>
          </w:p>
          <w:p w:rsidR="008F7A2F" w:rsidRPr="00286129" w:rsidRDefault="008F7A2F" w:rsidP="008F7A2F">
            <w:pPr>
              <w:spacing w:line="280" w:lineRule="exact"/>
              <w:jc w:val="left"/>
              <w:rPr>
                <w:rFonts w:ascii="游ゴシック" w:eastAsia="游ゴシック" w:hAnsi="游ゴシック" w:cs="ＭＳ 明朝"/>
                <w:color w:val="auto"/>
                <w:sz w:val="22"/>
                <w:szCs w:val="22"/>
              </w:rPr>
            </w:pPr>
            <w:r w:rsidRPr="00286129">
              <w:rPr>
                <w:rFonts w:ascii="游ゴシック" w:eastAsia="游ゴシック" w:hAnsi="游ゴシック" w:cs="ＭＳ 明朝" w:hint="eastAsia"/>
                <w:color w:val="auto"/>
                <w:sz w:val="14"/>
                <w:szCs w:val="22"/>
              </w:rPr>
              <w:t>(複数の場合は全員記入)</w:t>
            </w:r>
          </w:p>
        </w:tc>
        <w:tc>
          <w:tcPr>
            <w:tcW w:w="8011" w:type="dxa"/>
            <w:vAlign w:val="center"/>
          </w:tcPr>
          <w:p w:rsidR="008F7A2F" w:rsidRPr="00286129" w:rsidRDefault="008F7A2F" w:rsidP="008F7A2F">
            <w:pPr>
              <w:spacing w:line="280" w:lineRule="exact"/>
              <w:ind w:firstLineChars="15" w:firstLine="33"/>
              <w:rPr>
                <w:rFonts w:ascii="游ゴシック" w:eastAsia="游ゴシック" w:hAnsi="游ゴシック" w:cs="ＭＳ 明朝"/>
                <w:color w:val="auto"/>
                <w:sz w:val="22"/>
                <w:szCs w:val="22"/>
              </w:rPr>
            </w:pPr>
          </w:p>
        </w:tc>
      </w:tr>
      <w:tr w:rsidR="00E4199E" w:rsidRPr="00286129" w:rsidTr="00DA753B">
        <w:trPr>
          <w:trHeight w:hRule="exact" w:val="1271"/>
        </w:trPr>
        <w:tc>
          <w:tcPr>
            <w:tcW w:w="1843" w:type="dxa"/>
            <w:vAlign w:val="center"/>
          </w:tcPr>
          <w:p w:rsidR="00E4199E" w:rsidRPr="00286129" w:rsidRDefault="00E4199E" w:rsidP="007673A9">
            <w:pPr>
              <w:spacing w:line="280" w:lineRule="exact"/>
              <w:jc w:val="distribute"/>
              <w:rPr>
                <w:rFonts w:ascii="游ゴシック" w:eastAsia="游ゴシック" w:hAnsi="游ゴシック" w:cs="ＭＳ 明朝"/>
                <w:color w:val="auto"/>
                <w:sz w:val="22"/>
                <w:szCs w:val="22"/>
              </w:rPr>
            </w:pPr>
            <w:r w:rsidRPr="00286129">
              <w:rPr>
                <w:rFonts w:ascii="游ゴシック" w:eastAsia="游ゴシック" w:hAnsi="游ゴシック" w:cs="ＭＳ 明朝" w:hint="eastAsia"/>
                <w:color w:val="auto"/>
                <w:sz w:val="22"/>
                <w:szCs w:val="22"/>
              </w:rPr>
              <w:t>訪問希望日時</w:t>
            </w:r>
          </w:p>
        </w:tc>
        <w:tc>
          <w:tcPr>
            <w:tcW w:w="8011" w:type="dxa"/>
            <w:vAlign w:val="center"/>
          </w:tcPr>
          <w:p w:rsidR="00EF0F15" w:rsidRPr="00286129" w:rsidRDefault="00EF0F15" w:rsidP="00EF0F15">
            <w:pPr>
              <w:spacing w:line="200" w:lineRule="exact"/>
              <w:rPr>
                <w:rFonts w:ascii="游ゴシック" w:eastAsia="游ゴシック" w:hAnsi="游ゴシック" w:cs="ＭＳ 明朝"/>
                <w:color w:val="auto"/>
                <w:sz w:val="16"/>
                <w:szCs w:val="16"/>
              </w:rPr>
            </w:pPr>
            <w:r>
              <w:rPr>
                <w:rFonts w:ascii="游ゴシック" w:eastAsia="游ゴシック" w:hAnsi="游ゴシック" w:cs="ＭＳ 明朝" w:hint="eastAsia"/>
                <w:color w:val="auto"/>
                <w:sz w:val="16"/>
                <w:szCs w:val="16"/>
              </w:rPr>
              <w:t>※受入れ時間は1時間程度です</w:t>
            </w:r>
            <w:r w:rsidRPr="00286129">
              <w:rPr>
                <w:rFonts w:ascii="游ゴシック" w:eastAsia="游ゴシック" w:hAnsi="游ゴシック" w:cs="ＭＳ 明朝" w:hint="eastAsia"/>
                <w:color w:val="auto"/>
                <w:sz w:val="16"/>
                <w:szCs w:val="16"/>
              </w:rPr>
              <w:t>。</w:t>
            </w:r>
          </w:p>
          <w:p w:rsidR="00286129" w:rsidRPr="00286129" w:rsidRDefault="00EF0F15" w:rsidP="005E0919">
            <w:pPr>
              <w:spacing w:line="276" w:lineRule="auto"/>
              <w:ind w:firstLineChars="300" w:firstLine="660"/>
              <w:jc w:val="left"/>
              <w:rPr>
                <w:rFonts w:ascii="游ゴシック" w:eastAsia="游ゴシック" w:hAnsi="游ゴシック" w:cs="ＭＳ 明朝"/>
                <w:color w:val="auto"/>
                <w:sz w:val="22"/>
                <w:szCs w:val="22"/>
              </w:rPr>
            </w:pPr>
            <w:r>
              <w:rPr>
                <w:rFonts w:ascii="游ゴシック" w:eastAsia="游ゴシック" w:hAnsi="游ゴシック" w:cs="ＭＳ 明朝" w:hint="eastAsia"/>
                <w:color w:val="auto"/>
                <w:sz w:val="22"/>
                <w:szCs w:val="22"/>
              </w:rPr>
              <w:t xml:space="preserve">　　年　　月　　日（　　曜日）　　時　　分～　　時　　分</w:t>
            </w:r>
          </w:p>
        </w:tc>
      </w:tr>
      <w:tr w:rsidR="0000474D" w:rsidRPr="00286129" w:rsidTr="00286129">
        <w:trPr>
          <w:trHeight w:hRule="exact" w:val="1020"/>
        </w:trPr>
        <w:tc>
          <w:tcPr>
            <w:tcW w:w="1843" w:type="dxa"/>
            <w:vAlign w:val="center"/>
          </w:tcPr>
          <w:p w:rsidR="0000474D" w:rsidRPr="00286129" w:rsidRDefault="00286129" w:rsidP="007673A9">
            <w:pPr>
              <w:spacing w:line="280" w:lineRule="exact"/>
              <w:jc w:val="distribute"/>
              <w:rPr>
                <w:rFonts w:ascii="游ゴシック" w:eastAsia="游ゴシック" w:hAnsi="游ゴシック" w:cs="ＭＳ 明朝"/>
                <w:color w:val="auto"/>
                <w:sz w:val="22"/>
              </w:rPr>
            </w:pPr>
            <w:r>
              <w:rPr>
                <w:rFonts w:ascii="游ゴシック" w:eastAsia="游ゴシック" w:hAnsi="游ゴシック" w:cs="ＭＳ 明朝" w:hint="eastAsia"/>
                <w:color w:val="auto"/>
                <w:sz w:val="22"/>
                <w:szCs w:val="22"/>
              </w:rPr>
              <w:t>訪問目的</w:t>
            </w:r>
          </w:p>
        </w:tc>
        <w:tc>
          <w:tcPr>
            <w:tcW w:w="8011" w:type="dxa"/>
          </w:tcPr>
          <w:p w:rsidR="0000474D" w:rsidRPr="00286129" w:rsidRDefault="0000474D" w:rsidP="00762AB7">
            <w:pPr>
              <w:spacing w:line="200" w:lineRule="exact"/>
              <w:rPr>
                <w:rFonts w:ascii="游ゴシック" w:eastAsia="游ゴシック" w:hAnsi="游ゴシック" w:cs="ＭＳ 明朝"/>
                <w:color w:val="auto"/>
                <w:sz w:val="16"/>
                <w:szCs w:val="16"/>
              </w:rPr>
            </w:pPr>
            <w:r w:rsidRPr="00286129">
              <w:rPr>
                <w:rFonts w:ascii="游ゴシック" w:eastAsia="游ゴシック" w:hAnsi="游ゴシック" w:cs="ＭＳ 明朝" w:hint="eastAsia"/>
                <w:color w:val="auto"/>
                <w:sz w:val="16"/>
                <w:szCs w:val="16"/>
              </w:rPr>
              <w:t>具体的にご記入ください。</w:t>
            </w:r>
          </w:p>
          <w:p w:rsidR="006C51D1" w:rsidRPr="00286129" w:rsidRDefault="006C51D1" w:rsidP="00762AB7">
            <w:pPr>
              <w:spacing w:line="200" w:lineRule="exact"/>
              <w:rPr>
                <w:rFonts w:ascii="游ゴシック" w:eastAsia="游ゴシック" w:hAnsi="游ゴシック" w:cs="ＭＳ 明朝"/>
                <w:color w:val="auto"/>
                <w:szCs w:val="16"/>
              </w:rPr>
            </w:pPr>
          </w:p>
        </w:tc>
      </w:tr>
      <w:tr w:rsidR="008F7A2F" w:rsidRPr="00286129" w:rsidTr="00E700DC">
        <w:trPr>
          <w:trHeight w:hRule="exact" w:val="1000"/>
        </w:trPr>
        <w:tc>
          <w:tcPr>
            <w:tcW w:w="1843" w:type="dxa"/>
            <w:vAlign w:val="center"/>
          </w:tcPr>
          <w:p w:rsidR="008F7A2F" w:rsidRPr="00286129" w:rsidRDefault="00D8559E" w:rsidP="007673A9">
            <w:pPr>
              <w:spacing w:line="280" w:lineRule="exact"/>
              <w:jc w:val="distribute"/>
              <w:rPr>
                <w:rFonts w:ascii="游ゴシック" w:eastAsia="游ゴシック" w:hAnsi="游ゴシック" w:cs="ＭＳ 明朝"/>
                <w:color w:val="auto"/>
                <w:sz w:val="22"/>
                <w:szCs w:val="22"/>
              </w:rPr>
            </w:pPr>
            <w:r w:rsidRPr="00286129">
              <w:rPr>
                <w:rFonts w:ascii="游ゴシック" w:eastAsia="游ゴシック" w:hAnsi="游ゴシック" w:cs="ＭＳ 明朝" w:hint="eastAsia"/>
                <w:color w:val="auto"/>
                <w:sz w:val="22"/>
                <w:szCs w:val="22"/>
              </w:rPr>
              <w:t>希望訪問</w:t>
            </w:r>
            <w:r w:rsidR="008F7A2F" w:rsidRPr="00286129">
              <w:rPr>
                <w:rFonts w:ascii="游ゴシック" w:eastAsia="游ゴシック" w:hAnsi="游ゴシック" w:cs="ＭＳ 明朝" w:hint="eastAsia"/>
                <w:color w:val="auto"/>
                <w:sz w:val="22"/>
                <w:szCs w:val="22"/>
              </w:rPr>
              <w:t>先</w:t>
            </w:r>
          </w:p>
        </w:tc>
        <w:tc>
          <w:tcPr>
            <w:tcW w:w="8011" w:type="dxa"/>
          </w:tcPr>
          <w:p w:rsidR="006C51D1" w:rsidRPr="00286129" w:rsidRDefault="005E0919" w:rsidP="008F7A2F">
            <w:pPr>
              <w:spacing w:line="200" w:lineRule="exact"/>
              <w:rPr>
                <w:rFonts w:ascii="游ゴシック" w:eastAsia="游ゴシック" w:hAnsi="游ゴシック" w:cs="ＭＳ 明朝"/>
                <w:color w:val="auto"/>
                <w:szCs w:val="16"/>
              </w:rPr>
            </w:pPr>
            <w:r>
              <w:rPr>
                <w:rFonts w:ascii="游ゴシック" w:eastAsia="游ゴシック" w:hAnsi="游ゴシック" w:cs="ＭＳ 明朝" w:hint="eastAsia"/>
                <w:color w:val="auto"/>
                <w:sz w:val="16"/>
                <w:szCs w:val="16"/>
              </w:rPr>
              <w:t>必ず希望訪問先をご記入ください。（受入れ可能学部</w:t>
            </w:r>
            <w:r w:rsidR="00286129">
              <w:rPr>
                <w:rFonts w:ascii="游ゴシック" w:eastAsia="游ゴシック" w:hAnsi="游ゴシック" w:cs="ＭＳ 明朝" w:hint="eastAsia"/>
                <w:color w:val="auto"/>
                <w:sz w:val="16"/>
                <w:szCs w:val="16"/>
              </w:rPr>
              <w:t>はHPに掲載しております。）</w:t>
            </w:r>
          </w:p>
        </w:tc>
      </w:tr>
      <w:tr w:rsidR="0000474D" w:rsidRPr="00286129" w:rsidTr="004169CE">
        <w:trPr>
          <w:trHeight w:hRule="exact" w:val="850"/>
        </w:trPr>
        <w:tc>
          <w:tcPr>
            <w:tcW w:w="1843" w:type="dxa"/>
            <w:vAlign w:val="center"/>
          </w:tcPr>
          <w:p w:rsidR="0000474D" w:rsidRPr="00286129" w:rsidRDefault="0000474D" w:rsidP="007673A9">
            <w:pPr>
              <w:spacing w:line="280" w:lineRule="exact"/>
              <w:jc w:val="distribute"/>
              <w:rPr>
                <w:rFonts w:ascii="游ゴシック" w:eastAsia="游ゴシック" w:hAnsi="游ゴシック" w:cs="ＭＳ 明朝"/>
                <w:color w:val="auto"/>
                <w:sz w:val="22"/>
                <w:szCs w:val="22"/>
              </w:rPr>
            </w:pPr>
            <w:r w:rsidRPr="00286129">
              <w:rPr>
                <w:rFonts w:ascii="游ゴシック" w:eastAsia="游ゴシック" w:hAnsi="游ゴシック" w:cs="ＭＳ 明朝" w:hint="eastAsia"/>
                <w:color w:val="auto"/>
                <w:sz w:val="22"/>
                <w:szCs w:val="22"/>
              </w:rPr>
              <w:t>来学方法</w:t>
            </w:r>
          </w:p>
        </w:tc>
        <w:tc>
          <w:tcPr>
            <w:tcW w:w="8011" w:type="dxa"/>
            <w:vAlign w:val="center"/>
          </w:tcPr>
          <w:p w:rsidR="0000474D" w:rsidRDefault="0000474D" w:rsidP="0000474D">
            <w:pPr>
              <w:spacing w:line="200" w:lineRule="exact"/>
              <w:jc w:val="center"/>
              <w:rPr>
                <w:rFonts w:ascii="游ゴシック" w:eastAsia="游ゴシック" w:hAnsi="游ゴシック" w:cs="ＭＳ 明朝"/>
                <w:color w:val="auto"/>
                <w:sz w:val="18"/>
                <w:szCs w:val="18"/>
              </w:rPr>
            </w:pPr>
            <w:r w:rsidRPr="00286129">
              <w:rPr>
                <w:rFonts w:ascii="游ゴシック" w:eastAsia="游ゴシック" w:hAnsi="游ゴシック" w:cs="ＭＳ 明朝" w:hint="eastAsia"/>
                <w:color w:val="auto"/>
                <w:sz w:val="18"/>
                <w:szCs w:val="18"/>
              </w:rPr>
              <w:t>公共通機関利用　／　借り上げバス（　　台）駐車場（　要　・　不要　）</w:t>
            </w:r>
          </w:p>
          <w:p w:rsidR="004169CE" w:rsidRDefault="004169CE" w:rsidP="0000474D">
            <w:pPr>
              <w:spacing w:line="200" w:lineRule="exact"/>
              <w:jc w:val="center"/>
              <w:rPr>
                <w:rFonts w:ascii="游ゴシック" w:eastAsia="游ゴシック" w:hAnsi="游ゴシック" w:cs="ＭＳ 明朝"/>
                <w:color w:val="auto"/>
                <w:sz w:val="18"/>
                <w:szCs w:val="18"/>
              </w:rPr>
            </w:pPr>
            <w:r>
              <w:rPr>
                <w:rFonts w:ascii="游ゴシック" w:eastAsia="游ゴシック" w:hAnsi="游ゴシック" w:cs="ＭＳ 明朝" w:hint="eastAsia"/>
                <w:color w:val="auto"/>
                <w:sz w:val="18"/>
                <w:szCs w:val="18"/>
              </w:rPr>
              <w:t xml:space="preserve">　　　　　　　　　　　　　　　　　　　　　　　　　</w:t>
            </w:r>
          </w:p>
          <w:p w:rsidR="004169CE" w:rsidRPr="00286129" w:rsidRDefault="004169CE" w:rsidP="0000474D">
            <w:pPr>
              <w:spacing w:line="200" w:lineRule="exact"/>
              <w:jc w:val="center"/>
              <w:rPr>
                <w:rFonts w:ascii="游ゴシック" w:eastAsia="游ゴシック" w:hAnsi="游ゴシック" w:cs="ＭＳ 明朝"/>
                <w:color w:val="auto"/>
                <w:sz w:val="18"/>
                <w:szCs w:val="18"/>
              </w:rPr>
            </w:pPr>
            <w:r>
              <w:rPr>
                <w:rFonts w:ascii="游ゴシック" w:eastAsia="游ゴシック" w:hAnsi="游ゴシック" w:cs="ＭＳ 明朝" w:hint="eastAsia"/>
                <w:color w:val="auto"/>
                <w:sz w:val="18"/>
                <w:szCs w:val="18"/>
              </w:rPr>
              <w:t xml:space="preserve">　　　　　　　　　　　　　　　　　　　　　　　　※農学部のみ駐車可</w:t>
            </w:r>
          </w:p>
        </w:tc>
      </w:tr>
      <w:tr w:rsidR="00E700DC" w:rsidRPr="00286129" w:rsidTr="00EF0F15">
        <w:trPr>
          <w:trHeight w:hRule="exact" w:val="1002"/>
        </w:trPr>
        <w:tc>
          <w:tcPr>
            <w:tcW w:w="1843" w:type="dxa"/>
            <w:vAlign w:val="center"/>
          </w:tcPr>
          <w:p w:rsidR="00E700DC" w:rsidRPr="00286129" w:rsidRDefault="00E700DC" w:rsidP="007673A9">
            <w:pPr>
              <w:spacing w:line="280" w:lineRule="exact"/>
              <w:jc w:val="distribute"/>
              <w:rPr>
                <w:rFonts w:ascii="游ゴシック" w:eastAsia="游ゴシック" w:hAnsi="游ゴシック" w:cs="ＭＳ 明朝"/>
                <w:color w:val="auto"/>
                <w:sz w:val="22"/>
                <w:szCs w:val="22"/>
              </w:rPr>
            </w:pPr>
            <w:r w:rsidRPr="00286129">
              <w:rPr>
                <w:rFonts w:ascii="游ゴシック" w:eastAsia="游ゴシック" w:hAnsi="游ゴシック" w:cs="ＭＳ 明朝" w:hint="eastAsia"/>
                <w:color w:val="auto"/>
                <w:sz w:val="22"/>
                <w:szCs w:val="22"/>
              </w:rPr>
              <w:t>備考</w:t>
            </w:r>
          </w:p>
        </w:tc>
        <w:tc>
          <w:tcPr>
            <w:tcW w:w="8011" w:type="dxa"/>
            <w:vAlign w:val="center"/>
          </w:tcPr>
          <w:p w:rsidR="00E700DC" w:rsidRPr="00286129" w:rsidRDefault="00E700DC" w:rsidP="00E700DC">
            <w:pPr>
              <w:spacing w:line="200" w:lineRule="exact"/>
              <w:jc w:val="left"/>
              <w:rPr>
                <w:rFonts w:ascii="游ゴシック" w:eastAsia="游ゴシック" w:hAnsi="游ゴシック" w:cs="ＭＳ 明朝"/>
                <w:color w:val="auto"/>
                <w:sz w:val="18"/>
                <w:szCs w:val="18"/>
              </w:rPr>
            </w:pPr>
          </w:p>
        </w:tc>
      </w:tr>
    </w:tbl>
    <w:p w:rsidR="00762AB7" w:rsidRPr="00286129" w:rsidRDefault="00762AB7" w:rsidP="00762AB7">
      <w:pPr>
        <w:spacing w:line="240" w:lineRule="exact"/>
        <w:rPr>
          <w:rFonts w:ascii="游ゴシック" w:eastAsia="游ゴシック" w:hAnsi="游ゴシック"/>
          <w:color w:val="auto"/>
          <w:sz w:val="18"/>
          <w:szCs w:val="18"/>
        </w:rPr>
      </w:pPr>
    </w:p>
    <w:p w:rsidR="00E700DC" w:rsidRPr="00286129" w:rsidRDefault="00E700DC" w:rsidP="00762AB7">
      <w:pPr>
        <w:spacing w:line="240" w:lineRule="exact"/>
        <w:rPr>
          <w:rFonts w:ascii="游ゴシック" w:eastAsia="游ゴシック" w:hAnsi="游ゴシック"/>
          <w:color w:val="auto"/>
          <w:sz w:val="18"/>
          <w:szCs w:val="18"/>
        </w:rPr>
      </w:pPr>
      <w:r w:rsidRPr="00286129">
        <w:rPr>
          <w:rFonts w:ascii="游ゴシック" w:eastAsia="游ゴシック" w:hAnsi="游ゴシック" w:hint="eastAsia"/>
          <w:color w:val="auto"/>
          <w:sz w:val="18"/>
          <w:szCs w:val="18"/>
        </w:rPr>
        <w:t>（東北大学記入欄）</w:t>
      </w:r>
    </w:p>
    <w:tbl>
      <w:tblPr>
        <w:tblStyle w:val="a3"/>
        <w:tblW w:w="0" w:type="auto"/>
        <w:tblInd w:w="108" w:type="dxa"/>
        <w:tblLook w:val="04A0" w:firstRow="1" w:lastRow="0" w:firstColumn="1" w:lastColumn="0" w:noHBand="0" w:noVBand="1"/>
      </w:tblPr>
      <w:tblGrid>
        <w:gridCol w:w="1843"/>
        <w:gridCol w:w="7999"/>
      </w:tblGrid>
      <w:tr w:rsidR="00E700DC" w:rsidRPr="00286129" w:rsidTr="00E700DC">
        <w:trPr>
          <w:trHeight w:val="1053"/>
        </w:trPr>
        <w:tc>
          <w:tcPr>
            <w:tcW w:w="1843" w:type="dxa"/>
            <w:vAlign w:val="center"/>
          </w:tcPr>
          <w:p w:rsidR="00E700DC" w:rsidRPr="00286129" w:rsidRDefault="00E700DC" w:rsidP="00E700DC">
            <w:pPr>
              <w:spacing w:line="240" w:lineRule="exact"/>
              <w:jc w:val="distribute"/>
              <w:rPr>
                <w:rFonts w:ascii="游ゴシック" w:eastAsia="游ゴシック" w:hAnsi="游ゴシック"/>
                <w:color w:val="auto"/>
                <w:sz w:val="18"/>
                <w:szCs w:val="18"/>
              </w:rPr>
            </w:pPr>
            <w:r w:rsidRPr="00286129">
              <w:rPr>
                <w:rFonts w:ascii="游ゴシック" w:eastAsia="游ゴシック" w:hAnsi="游ゴシック" w:cs="ＭＳ 明朝" w:hint="eastAsia"/>
                <w:color w:val="auto"/>
                <w:sz w:val="22"/>
              </w:rPr>
              <w:t>対応</w:t>
            </w:r>
          </w:p>
        </w:tc>
        <w:tc>
          <w:tcPr>
            <w:tcW w:w="7999" w:type="dxa"/>
            <w:vAlign w:val="center"/>
          </w:tcPr>
          <w:p w:rsidR="00E700DC" w:rsidRPr="00286129" w:rsidRDefault="00E700DC" w:rsidP="00E700DC">
            <w:pPr>
              <w:spacing w:line="240" w:lineRule="exact"/>
              <w:rPr>
                <w:rFonts w:ascii="游ゴシック" w:eastAsia="游ゴシック" w:hAnsi="游ゴシック"/>
                <w:color w:val="auto"/>
                <w:sz w:val="18"/>
                <w:szCs w:val="18"/>
              </w:rPr>
            </w:pPr>
          </w:p>
        </w:tc>
      </w:tr>
    </w:tbl>
    <w:p w:rsidR="00E700DC" w:rsidRPr="00286129" w:rsidRDefault="00E700DC" w:rsidP="00762AB7">
      <w:pPr>
        <w:spacing w:line="240" w:lineRule="exact"/>
        <w:rPr>
          <w:rFonts w:ascii="游ゴシック" w:eastAsia="游ゴシック" w:hAnsi="游ゴシック"/>
          <w:color w:val="auto"/>
          <w:sz w:val="18"/>
          <w:szCs w:val="18"/>
        </w:rPr>
      </w:pPr>
    </w:p>
    <w:p w:rsidR="00762AB7" w:rsidRPr="00286129" w:rsidRDefault="00762AB7" w:rsidP="009A438A">
      <w:pPr>
        <w:spacing w:line="240" w:lineRule="exact"/>
        <w:ind w:left="200" w:hangingChars="100" w:hanging="200"/>
        <w:rPr>
          <w:rFonts w:ascii="游ゴシック" w:eastAsia="游ゴシック" w:hAnsi="游ゴシック" w:cs="ＭＳwl.."/>
          <w:color w:val="auto"/>
          <w:sz w:val="20"/>
          <w:szCs w:val="20"/>
        </w:rPr>
      </w:pPr>
      <w:r w:rsidRPr="00286129">
        <w:rPr>
          <w:rFonts w:ascii="游ゴシック" w:eastAsia="游ゴシック" w:hAnsi="游ゴシック" w:cs="ＭＳwl.." w:hint="eastAsia"/>
          <w:color w:val="auto"/>
          <w:sz w:val="20"/>
          <w:szCs w:val="20"/>
        </w:rPr>
        <w:t>※本事業開催中に本学が撮影した写真を</w:t>
      </w:r>
      <w:r w:rsidR="009A438A" w:rsidRPr="00286129">
        <w:rPr>
          <w:rFonts w:ascii="游ゴシック" w:eastAsia="游ゴシック" w:hAnsi="游ゴシック" w:cs="ＭＳwl.." w:hint="eastAsia"/>
          <w:color w:val="auto"/>
          <w:sz w:val="20"/>
          <w:szCs w:val="20"/>
        </w:rPr>
        <w:t>、</w:t>
      </w:r>
      <w:r w:rsidRPr="00286129">
        <w:rPr>
          <w:rFonts w:ascii="游ゴシック" w:eastAsia="游ゴシック" w:hAnsi="游ゴシック" w:cs="ＭＳwl.." w:hint="eastAsia"/>
          <w:color w:val="auto"/>
          <w:sz w:val="20"/>
          <w:szCs w:val="20"/>
        </w:rPr>
        <w:t>本学が作成する広報や報道記事等に掲載させていただくことがあります</w:t>
      </w:r>
      <w:bookmarkStart w:id="0" w:name="_GoBack"/>
      <w:bookmarkEnd w:id="0"/>
      <w:r w:rsidRPr="00286129">
        <w:rPr>
          <w:rFonts w:ascii="游ゴシック" w:eastAsia="游ゴシック" w:hAnsi="游ゴシック" w:cs="ＭＳwl.." w:hint="eastAsia"/>
          <w:color w:val="auto"/>
          <w:sz w:val="20"/>
          <w:szCs w:val="20"/>
        </w:rPr>
        <w:t>。</w:t>
      </w:r>
    </w:p>
    <w:p w:rsidR="00762AB7" w:rsidRPr="00286129" w:rsidRDefault="00F30F06" w:rsidP="00762AB7">
      <w:pPr>
        <w:spacing w:line="240" w:lineRule="exact"/>
        <w:rPr>
          <w:rFonts w:ascii="游ゴシック" w:eastAsia="游ゴシック" w:hAnsi="游ゴシック" w:cs="ＭＳwl.."/>
          <w:color w:val="auto"/>
          <w:sz w:val="20"/>
          <w:szCs w:val="20"/>
        </w:rPr>
      </w:pPr>
      <w:r w:rsidRPr="00286129">
        <w:rPr>
          <w:rFonts w:ascii="游ゴシック" w:eastAsia="游ゴシック" w:hAnsi="游ゴシック" w:cs="ＭＳwl.." w:hint="eastAsia"/>
          <w:color w:val="auto"/>
          <w:sz w:val="20"/>
          <w:szCs w:val="20"/>
        </w:rPr>
        <w:t>※見学者に事故やトラブル等が生じた場合、本学では責任を負いかねますので</w:t>
      </w:r>
      <w:r w:rsidR="00762AB7" w:rsidRPr="00286129">
        <w:rPr>
          <w:rFonts w:ascii="游ゴシック" w:eastAsia="游ゴシック" w:hAnsi="游ゴシック" w:cs="ＭＳwl.." w:hint="eastAsia"/>
          <w:color w:val="auto"/>
          <w:sz w:val="20"/>
          <w:szCs w:val="20"/>
        </w:rPr>
        <w:t>ご了承願います。</w:t>
      </w:r>
    </w:p>
    <w:p w:rsidR="00871793" w:rsidRPr="00286129" w:rsidRDefault="00871793" w:rsidP="00762AB7">
      <w:pPr>
        <w:spacing w:line="240" w:lineRule="exact"/>
        <w:rPr>
          <w:rFonts w:ascii="游ゴシック" w:eastAsia="游ゴシック" w:hAnsi="游ゴシック" w:cs="ＭＳwl.."/>
          <w:color w:val="auto"/>
          <w:sz w:val="20"/>
          <w:szCs w:val="20"/>
        </w:rPr>
      </w:pPr>
      <w:r w:rsidRPr="00286129">
        <w:rPr>
          <w:rFonts w:ascii="游ゴシック" w:eastAsia="游ゴシック" w:hAnsi="游ゴシック" w:cs="ＭＳwl.." w:hint="eastAsia"/>
          <w:color w:val="auto"/>
          <w:sz w:val="20"/>
          <w:szCs w:val="20"/>
        </w:rPr>
        <w:t>※ご希望に沿うことができない可能性がございますので、ご了承願います。</w:t>
      </w:r>
    </w:p>
    <w:sectPr w:rsidR="00871793" w:rsidRPr="00286129" w:rsidSect="00871793">
      <w:headerReference w:type="default" r:id="rId7"/>
      <w:pgSz w:w="11906" w:h="16838"/>
      <w:pgMar w:top="1134"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74D" w:rsidRDefault="0000474D" w:rsidP="00762AB7">
      <w:r>
        <w:separator/>
      </w:r>
    </w:p>
  </w:endnote>
  <w:endnote w:type="continuationSeparator" w:id="0">
    <w:p w:rsidR="0000474D" w:rsidRDefault="0000474D" w:rsidP="00762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wl..">
    <w:altName w:val="ＭＳ ゴシック"/>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74D" w:rsidRDefault="0000474D" w:rsidP="00762AB7">
      <w:r>
        <w:separator/>
      </w:r>
    </w:p>
  </w:footnote>
  <w:footnote w:type="continuationSeparator" w:id="0">
    <w:p w:rsidR="0000474D" w:rsidRDefault="0000474D" w:rsidP="00762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74D" w:rsidRDefault="0000474D" w:rsidP="00B7256E">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A87"/>
    <w:rsid w:val="0000474D"/>
    <w:rsid w:val="000403E1"/>
    <w:rsid w:val="000C647F"/>
    <w:rsid w:val="001975E8"/>
    <w:rsid w:val="0024567E"/>
    <w:rsid w:val="00286129"/>
    <w:rsid w:val="0035441B"/>
    <w:rsid w:val="004069CA"/>
    <w:rsid w:val="004169CE"/>
    <w:rsid w:val="0042065A"/>
    <w:rsid w:val="00424A47"/>
    <w:rsid w:val="00547AE1"/>
    <w:rsid w:val="0058479F"/>
    <w:rsid w:val="005E0919"/>
    <w:rsid w:val="006C51D1"/>
    <w:rsid w:val="00762AB7"/>
    <w:rsid w:val="007673A9"/>
    <w:rsid w:val="00871793"/>
    <w:rsid w:val="008F7A2F"/>
    <w:rsid w:val="00970A87"/>
    <w:rsid w:val="009A438A"/>
    <w:rsid w:val="009C0E5D"/>
    <w:rsid w:val="00A436D3"/>
    <w:rsid w:val="00A813D3"/>
    <w:rsid w:val="00A9496C"/>
    <w:rsid w:val="00B1161D"/>
    <w:rsid w:val="00B22AFD"/>
    <w:rsid w:val="00B7256E"/>
    <w:rsid w:val="00B9408D"/>
    <w:rsid w:val="00BA6E3A"/>
    <w:rsid w:val="00D51910"/>
    <w:rsid w:val="00D8559E"/>
    <w:rsid w:val="00DA0882"/>
    <w:rsid w:val="00DA753B"/>
    <w:rsid w:val="00E4199E"/>
    <w:rsid w:val="00E700DC"/>
    <w:rsid w:val="00E85ED1"/>
    <w:rsid w:val="00EB627C"/>
    <w:rsid w:val="00EC7A1A"/>
    <w:rsid w:val="00EF0F15"/>
    <w:rsid w:val="00F30F06"/>
    <w:rsid w:val="00F90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docId w15:val="{03539C06-E60C-49FD-B026-12C12CA3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A87"/>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0A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0A4B51"/>
    <w:pPr>
      <w:tabs>
        <w:tab w:val="center" w:pos="4252"/>
        <w:tab w:val="right" w:pos="8504"/>
      </w:tabs>
      <w:snapToGrid w:val="0"/>
    </w:pPr>
  </w:style>
  <w:style w:type="character" w:customStyle="1" w:styleId="a5">
    <w:name w:val="ヘッダー (文字)"/>
    <w:link w:val="a4"/>
    <w:uiPriority w:val="99"/>
    <w:rsid w:val="000A4B51"/>
    <w:rPr>
      <w:rFonts w:ascii="Times New Roman" w:hAnsi="Times New Roman"/>
      <w:color w:val="000000"/>
      <w:sz w:val="21"/>
      <w:szCs w:val="21"/>
    </w:rPr>
  </w:style>
  <w:style w:type="paragraph" w:styleId="a6">
    <w:name w:val="footer"/>
    <w:basedOn w:val="a"/>
    <w:link w:val="a7"/>
    <w:uiPriority w:val="99"/>
    <w:unhideWhenUsed/>
    <w:rsid w:val="000A4B51"/>
    <w:pPr>
      <w:tabs>
        <w:tab w:val="center" w:pos="4252"/>
        <w:tab w:val="right" w:pos="8504"/>
      </w:tabs>
      <w:snapToGrid w:val="0"/>
    </w:pPr>
  </w:style>
  <w:style w:type="character" w:customStyle="1" w:styleId="a7">
    <w:name w:val="フッター (文字)"/>
    <w:link w:val="a6"/>
    <w:uiPriority w:val="99"/>
    <w:rsid w:val="000A4B51"/>
    <w:rPr>
      <w:rFonts w:ascii="Times New Roman" w:hAnsi="Times New Roman"/>
      <w:color w:val="000000"/>
      <w:sz w:val="21"/>
      <w:szCs w:val="21"/>
    </w:rPr>
  </w:style>
  <w:style w:type="paragraph" w:styleId="a8">
    <w:name w:val="Balloon Text"/>
    <w:basedOn w:val="a"/>
    <w:link w:val="a9"/>
    <w:uiPriority w:val="99"/>
    <w:semiHidden/>
    <w:unhideWhenUsed/>
    <w:rsid w:val="00B940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408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4D460-2A42-4302-9695-C53FAD3EE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85FD6C86.dotm</Template>
  <TotalTime>184</TotalTime>
  <Pages>1</Pages>
  <Words>102</Words>
  <Characters>588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室蘭工業大学 大学訪問申込書</vt:lpstr>
      <vt:lpstr>室蘭工業大学 大学訪問申込書</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室蘭工業大学 大学訪問申込書</dc:title>
  <dc:creator>須貝　達郎</dc:creator>
  <cp:lastModifiedBy>東北大学</cp:lastModifiedBy>
  <cp:revision>25</cp:revision>
  <cp:lastPrinted>2012-02-14T06:59:00Z</cp:lastPrinted>
  <dcterms:created xsi:type="dcterms:W3CDTF">2015-03-23T05:30:00Z</dcterms:created>
  <dcterms:modified xsi:type="dcterms:W3CDTF">2019-02-07T03:04:00Z</dcterms:modified>
</cp:coreProperties>
</file>