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Pr="00657C12" w:rsidRDefault="00770DAC" w:rsidP="002C1532">
      <w:pPr>
        <w:widowControl/>
        <w:spacing w:line="300" w:lineRule="exact"/>
        <w:jc w:val="left"/>
        <w:rPr>
          <w:rStyle w:val="tlid-translation"/>
          <w:rFonts w:ascii="Calibri" w:hAnsi="Calibri"/>
          <w:lang w:val="en"/>
        </w:rPr>
      </w:pPr>
      <w:r w:rsidRPr="00657C12">
        <w:rPr>
          <w:rStyle w:val="tlid-translation"/>
          <w:rFonts w:ascii="Calibri" w:hAnsi="Calibri"/>
          <w:lang w:val="en"/>
        </w:rPr>
        <w:t>Form 2</w:t>
      </w:r>
    </w:p>
    <w:p w:rsidR="00770DAC" w:rsidRPr="00657C12" w:rsidRDefault="00770DAC" w:rsidP="00657C12">
      <w:pPr>
        <w:widowControl/>
        <w:spacing w:line="300" w:lineRule="exact"/>
        <w:jc w:val="center"/>
        <w:rPr>
          <w:rStyle w:val="tlid-translation"/>
          <w:rFonts w:ascii="Calibri" w:hAnsi="Calibri"/>
          <w:lang w:val="en"/>
        </w:rPr>
      </w:pPr>
      <w:r w:rsidRPr="00657C12">
        <w:rPr>
          <w:rStyle w:val="tlid-translation"/>
          <w:rFonts w:ascii="Calibri" w:hAnsi="Calibri"/>
          <w:lang w:val="en"/>
        </w:rPr>
        <w:t xml:space="preserve">Pledge regarding the requirements for receiving </w:t>
      </w:r>
      <w:r w:rsidR="00657C12">
        <w:rPr>
          <w:rStyle w:val="tlid-translation"/>
          <w:rFonts w:ascii="Calibri" w:hAnsi="Calibri"/>
          <w:lang w:val="en"/>
        </w:rPr>
        <w:t xml:space="preserve">the </w:t>
      </w:r>
      <w:r w:rsidRPr="00657C12">
        <w:rPr>
          <w:rStyle w:val="tlid-translation"/>
          <w:rFonts w:ascii="Calibri" w:hAnsi="Calibri"/>
          <w:lang w:val="en"/>
        </w:rPr>
        <w:t>Emergency Financial Assistance for Students</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657C12" w:rsidRPr="00657C12" w:rsidRDefault="00657C12" w:rsidP="00657C12">
      <w:pPr>
        <w:widowControl/>
        <w:spacing w:line="300" w:lineRule="exact"/>
        <w:jc w:val="left"/>
        <w:rPr>
          <w:rFonts w:ascii="Calibri" w:eastAsia="ＭＳ Ｐ明朝" w:hAnsi="Calibri" w:cs="ＭＳ Ｐゴシック"/>
          <w:kern w:val="0"/>
          <w:szCs w:val="21"/>
          <w:lang w:val="en-IE"/>
        </w:rPr>
      </w:pPr>
      <w:r w:rsidRPr="00657C12">
        <w:rPr>
          <w:rStyle w:val="tlid-translation"/>
          <w:rFonts w:ascii="Calibri" w:hAnsi="Calibri"/>
          <w:lang w:val="en"/>
        </w:rPr>
        <w:t xml:space="preserve">I hereby confirm items 1 to 6 (1 to 5 and 7 for exchange students) as part of the requirements for applying for the Emergency Financial Assistance for Students </w:t>
      </w:r>
      <w:r w:rsidR="00A41002">
        <w:rPr>
          <w:rStyle w:val="tlid-translation"/>
          <w:rFonts w:ascii="Calibri" w:hAnsi="Calibri"/>
          <w:lang w:val="en"/>
        </w:rPr>
        <w:t xml:space="preserve">as </w:t>
      </w:r>
      <w:r w:rsidRPr="00657C12">
        <w:rPr>
          <w:rStyle w:val="tlid-translation"/>
          <w:rFonts w:ascii="Calibri" w:hAnsi="Calibri"/>
          <w:lang w:val="en"/>
        </w:rPr>
        <w:t>implemented by the Japan Student Services Organization.</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A9345D" w:rsidRDefault="00657C12" w:rsidP="00A9345D">
            <w:pPr>
              <w:widowControl/>
              <w:spacing w:line="120" w:lineRule="auto"/>
              <w:jc w:val="center"/>
              <w:rPr>
                <w:rFonts w:ascii="Calibri" w:eastAsia="ＭＳ Ｐ明朝" w:hAnsi="Calibri" w:cs="ＭＳ Ｐゴシック"/>
                <w:bCs/>
                <w:kern w:val="0"/>
                <w:sz w:val="20"/>
                <w:szCs w:val="20"/>
                <w:lang w:val="en-IE"/>
              </w:rPr>
            </w:pPr>
            <w:r w:rsidRPr="00A9345D">
              <w:rPr>
                <w:rFonts w:ascii="Calibri" w:eastAsia="ＭＳ Ｐ明朝" w:hAnsi="Calibri" w:cs="ＭＳ Ｐゴシック"/>
                <w:bCs/>
                <w:kern w:val="0"/>
                <w:sz w:val="20"/>
                <w:szCs w:val="20"/>
                <w:lang w:val="en-IE"/>
              </w:rPr>
              <w:t>Required Item</w:t>
            </w:r>
          </w:p>
        </w:tc>
        <w:tc>
          <w:tcPr>
            <w:tcW w:w="992" w:type="dxa"/>
            <w:shd w:val="clear" w:color="auto" w:fill="auto"/>
          </w:tcPr>
          <w:p w:rsidR="00E77807" w:rsidRPr="00A9345D" w:rsidRDefault="00657C12" w:rsidP="00AA7196">
            <w:pPr>
              <w:widowControl/>
              <w:spacing w:line="0" w:lineRule="atLeast"/>
              <w:jc w:val="center"/>
              <w:rPr>
                <w:rFonts w:ascii="Calibri" w:eastAsia="ＭＳ Ｐ明朝" w:hAnsi="Calibri" w:cs="ＭＳ Ｐゴシック"/>
                <w:bCs/>
                <w:kern w:val="0"/>
                <w:sz w:val="20"/>
                <w:szCs w:val="20"/>
                <w:lang w:val="en-IE"/>
              </w:rPr>
            </w:pPr>
            <w:r w:rsidRPr="00A9345D">
              <w:rPr>
                <w:rFonts w:ascii="Calibri" w:eastAsia="ＭＳ Ｐ明朝" w:hAnsi="Calibri" w:cs="ＭＳ Ｐゴシック"/>
                <w:bCs/>
                <w:kern w:val="0"/>
                <w:sz w:val="20"/>
                <w:szCs w:val="20"/>
                <w:lang w:val="en-IE"/>
              </w:rPr>
              <w:t>Check Column (Tick)</w:t>
            </w:r>
          </w:p>
        </w:tc>
        <w:tc>
          <w:tcPr>
            <w:tcW w:w="971" w:type="dxa"/>
            <w:shd w:val="clear" w:color="auto" w:fill="auto"/>
            <w:vAlign w:val="center"/>
          </w:tcPr>
          <w:p w:rsidR="003D0E4D" w:rsidRPr="00A9345D" w:rsidRDefault="00657C12" w:rsidP="00AA7196">
            <w:pPr>
              <w:widowControl/>
              <w:spacing w:line="0" w:lineRule="atLeast"/>
              <w:jc w:val="center"/>
              <w:rPr>
                <w:rFonts w:ascii="Calibri" w:hAnsi="Calibri"/>
                <w:sz w:val="20"/>
                <w:szCs w:val="20"/>
                <w:lang w:val="en-IE"/>
              </w:rPr>
            </w:pPr>
            <w:r w:rsidRPr="00A9345D">
              <w:rPr>
                <w:rFonts w:ascii="Calibri" w:hAnsi="Calibri"/>
                <w:sz w:val="20"/>
                <w:szCs w:val="20"/>
                <w:lang w:val="en-IE"/>
              </w:rPr>
              <w:t>Amount (Annual Amount)</w:t>
            </w:r>
          </w:p>
        </w:tc>
      </w:tr>
      <w:tr w:rsidR="003D0E4D" w:rsidRPr="00BD631E" w:rsidTr="00C659DA">
        <w:trPr>
          <w:trHeight w:val="584"/>
        </w:trPr>
        <w:tc>
          <w:tcPr>
            <w:tcW w:w="7797" w:type="dxa"/>
            <w:gridSpan w:val="2"/>
            <w:shd w:val="clear" w:color="auto" w:fill="auto"/>
            <w:vAlign w:val="center"/>
          </w:tcPr>
          <w:p w:rsidR="00657C12" w:rsidRPr="00A9345D" w:rsidRDefault="00657C12" w:rsidP="00AA7196">
            <w:pPr>
              <w:pStyle w:val="ab"/>
              <w:widowControl/>
              <w:numPr>
                <w:ilvl w:val="0"/>
                <w:numId w:val="7"/>
              </w:numPr>
              <w:spacing w:line="0" w:lineRule="atLeast"/>
              <w:ind w:left="290" w:hanging="284"/>
              <w:rPr>
                <w:rFonts w:ascii="Calibri" w:eastAsia="ＭＳ Ｐ明朝" w:hAnsi="Calibri" w:cs="ＭＳ Ｐゴシック"/>
                <w:bCs/>
                <w:kern w:val="0"/>
                <w:sz w:val="20"/>
                <w:szCs w:val="20"/>
                <w:lang w:val="en-IE"/>
              </w:rPr>
            </w:pPr>
            <w:r w:rsidRPr="00A9345D">
              <w:rPr>
                <w:rStyle w:val="tlid-translation"/>
                <w:rFonts w:ascii="Calibri" w:hAnsi="Calibri"/>
                <w:sz w:val="20"/>
                <w:szCs w:val="20"/>
                <w:lang w:val="en"/>
              </w:rPr>
              <w:t xml:space="preserve">I am not receiving a large amount of money from my family. * For </w:t>
            </w:r>
            <w:r w:rsidR="002D720C" w:rsidRPr="00A9345D">
              <w:rPr>
                <w:rStyle w:val="tlid-translation"/>
                <w:rFonts w:ascii="Calibri" w:hAnsi="Calibri"/>
                <w:sz w:val="20"/>
                <w:szCs w:val="20"/>
                <w:lang w:val="en"/>
              </w:rPr>
              <w:t>fir</w:t>
            </w:r>
            <w:r w:rsidRPr="00A9345D">
              <w:rPr>
                <w:rStyle w:val="tlid-translation"/>
                <w:rFonts w:ascii="Calibri" w:hAnsi="Calibri"/>
                <w:sz w:val="20"/>
                <w:szCs w:val="20"/>
                <w:lang w:val="en"/>
              </w:rPr>
              <w:t>st</w:t>
            </w:r>
            <w:r w:rsidR="002D720C" w:rsidRPr="00A9345D">
              <w:rPr>
                <w:rStyle w:val="tlid-translation"/>
                <w:rFonts w:ascii="Calibri" w:hAnsi="Calibri"/>
                <w:sz w:val="20"/>
                <w:szCs w:val="20"/>
                <w:lang w:val="en"/>
              </w:rPr>
              <w:t>-</w:t>
            </w:r>
            <w:r w:rsidRPr="00A9345D">
              <w:rPr>
                <w:rStyle w:val="tlid-translation"/>
                <w:rFonts w:ascii="Calibri" w:hAnsi="Calibri"/>
                <w:sz w:val="20"/>
                <w:szCs w:val="20"/>
                <w:lang w:val="en"/>
              </w:rPr>
              <w:t xml:space="preserve">year students, enter how much you </w:t>
            </w:r>
            <w:r w:rsidR="002D720C" w:rsidRPr="00A9345D">
              <w:rPr>
                <w:rStyle w:val="tlid-translation"/>
                <w:rFonts w:ascii="Calibri" w:hAnsi="Calibri"/>
                <w:sz w:val="20"/>
                <w:szCs w:val="20"/>
                <w:lang w:val="en"/>
              </w:rPr>
              <w:t xml:space="preserve">expect to </w:t>
            </w:r>
            <w:r w:rsidRPr="00A9345D">
              <w:rPr>
                <w:rStyle w:val="tlid-translation"/>
                <w:rFonts w:ascii="Calibri" w:hAnsi="Calibri"/>
                <w:sz w:val="20"/>
                <w:szCs w:val="20"/>
                <w:lang w:val="en"/>
              </w:rPr>
              <w:t xml:space="preserve">receive from your family, and for </w:t>
            </w:r>
            <w:r w:rsidR="002D720C" w:rsidRPr="00A9345D">
              <w:rPr>
                <w:rStyle w:val="tlid-translation"/>
                <w:rFonts w:ascii="Calibri" w:hAnsi="Calibri"/>
                <w:sz w:val="20"/>
                <w:szCs w:val="20"/>
                <w:lang w:val="en"/>
              </w:rPr>
              <w:t>secon</w:t>
            </w:r>
            <w:r w:rsidRPr="00A9345D">
              <w:rPr>
                <w:rStyle w:val="tlid-translation"/>
                <w:rFonts w:ascii="Calibri" w:hAnsi="Calibri"/>
                <w:sz w:val="20"/>
                <w:szCs w:val="20"/>
                <w:lang w:val="en"/>
              </w:rPr>
              <w:t>d</w:t>
            </w:r>
            <w:r w:rsidR="002D720C" w:rsidRPr="00A9345D">
              <w:rPr>
                <w:rStyle w:val="tlid-translation"/>
                <w:rFonts w:ascii="Calibri" w:hAnsi="Calibri"/>
                <w:sz w:val="20"/>
                <w:szCs w:val="20"/>
                <w:lang w:val="en"/>
              </w:rPr>
              <w:t>-</w:t>
            </w:r>
            <w:r w:rsidRPr="00A9345D">
              <w:rPr>
                <w:rStyle w:val="tlid-translation"/>
                <w:rFonts w:ascii="Calibri" w:hAnsi="Calibri"/>
                <w:sz w:val="20"/>
                <w:szCs w:val="20"/>
                <w:lang w:val="en"/>
              </w:rPr>
              <w:t>year students and above, enter how much you received for the 2019 fiscal year.</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CD488E" w:rsidRDefault="00A9345D" w:rsidP="001F6DB7">
            <w:pPr>
              <w:widowControl/>
              <w:spacing w:line="0" w:lineRule="atLeast"/>
              <w:jc w:val="center"/>
              <w:rPr>
                <w:sz w:val="10"/>
                <w:szCs w:val="10"/>
                <w:lang w:val="en-IE"/>
              </w:rPr>
            </w:pPr>
            <w:r w:rsidRPr="00CD488E">
              <w:rPr>
                <w:sz w:val="10"/>
                <w:szCs w:val="10"/>
                <w:lang w:val="en-IE"/>
              </w:rPr>
              <w:t>(</w:t>
            </w:r>
            <w:r w:rsidR="00CD488E" w:rsidRPr="00CD488E">
              <w:rPr>
                <w:sz w:val="10"/>
                <w:szCs w:val="10"/>
                <w:lang w:val="en-IE"/>
              </w:rPr>
              <w:t xml:space="preserve">in multiples of </w:t>
            </w:r>
            <w:r w:rsidRPr="00CD488E">
              <w:rPr>
                <w:sz w:val="10"/>
                <w:szCs w:val="10"/>
                <w:lang w:val="en-IE"/>
              </w:rPr>
              <w:t>10,000 yen)</w:t>
            </w:r>
          </w:p>
        </w:tc>
      </w:tr>
      <w:tr w:rsidR="00E77807" w:rsidRPr="00BD631E" w:rsidTr="00C659DA">
        <w:trPr>
          <w:gridAfter w:val="1"/>
          <w:wAfter w:w="971" w:type="dxa"/>
          <w:trHeight w:val="584"/>
        </w:trPr>
        <w:tc>
          <w:tcPr>
            <w:tcW w:w="7797" w:type="dxa"/>
            <w:gridSpan w:val="2"/>
            <w:shd w:val="clear" w:color="auto" w:fill="auto"/>
            <w:vAlign w:val="center"/>
          </w:tcPr>
          <w:p w:rsidR="00E77807" w:rsidRPr="00A9345D" w:rsidRDefault="002D720C" w:rsidP="00AA7196">
            <w:pPr>
              <w:pStyle w:val="ab"/>
              <w:widowControl/>
              <w:numPr>
                <w:ilvl w:val="0"/>
                <w:numId w:val="7"/>
              </w:numPr>
              <w:spacing w:line="0" w:lineRule="atLeast"/>
              <w:ind w:left="290" w:hanging="284"/>
              <w:rPr>
                <w:rStyle w:val="tlid-translation"/>
                <w:rFonts w:ascii="Calibri" w:hAnsi="Calibri"/>
                <w:sz w:val="20"/>
                <w:szCs w:val="20"/>
                <w:lang w:val="en"/>
              </w:rPr>
            </w:pPr>
            <w:r w:rsidRPr="00A9345D">
              <w:rPr>
                <w:rStyle w:val="tlid-translation"/>
                <w:rFonts w:ascii="Calibri" w:hAnsi="Calibri"/>
                <w:sz w:val="20"/>
                <w:szCs w:val="20"/>
                <w:lang w:val="en"/>
              </w:rPr>
              <w:t xml:space="preserve">I live away from home </w:t>
            </w:r>
            <w:r w:rsidRPr="00CD488E">
              <w:rPr>
                <w:rStyle w:val="tlid-translation"/>
                <w:rFonts w:ascii="Calibri" w:hAnsi="Calibri"/>
                <w:i/>
                <w:sz w:val="20"/>
                <w:szCs w:val="20"/>
                <w:lang w:val="en"/>
              </w:rPr>
              <w:t>or</w:t>
            </w:r>
            <w:r w:rsidRPr="00A9345D">
              <w:rPr>
                <w:rStyle w:val="tlid-translation"/>
                <w:rFonts w:ascii="Calibri" w:hAnsi="Calibri"/>
                <w:sz w:val="20"/>
                <w:szCs w:val="20"/>
                <w:lang w:val="en"/>
              </w:rPr>
              <w:t xml:space="preserve"> I live at home but do not receive support from my family</w:t>
            </w:r>
            <w:r w:rsidR="00CD488E">
              <w:rPr>
                <w:rStyle w:val="tlid-translation"/>
                <w:rFonts w:ascii="Calibri" w:hAnsi="Calibri"/>
                <w:sz w:val="20"/>
                <w:szCs w:val="20"/>
                <w:lang w:val="en"/>
              </w:rPr>
              <w:t>.</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A9345D" w:rsidRDefault="002D720C" w:rsidP="00AA7196">
            <w:pPr>
              <w:pStyle w:val="ab"/>
              <w:widowControl/>
              <w:numPr>
                <w:ilvl w:val="0"/>
                <w:numId w:val="7"/>
              </w:numPr>
              <w:spacing w:line="0" w:lineRule="atLeast"/>
              <w:ind w:left="290" w:hanging="284"/>
              <w:rPr>
                <w:rStyle w:val="tlid-translation"/>
                <w:rFonts w:ascii="Calibri" w:hAnsi="Calibri"/>
                <w:sz w:val="20"/>
                <w:szCs w:val="20"/>
                <w:lang w:val="en"/>
              </w:rPr>
            </w:pPr>
            <w:r w:rsidRPr="00A9345D">
              <w:rPr>
                <w:rStyle w:val="tlid-translation"/>
                <w:rFonts w:ascii="Calibri" w:hAnsi="Calibri"/>
                <w:sz w:val="20"/>
                <w:szCs w:val="20"/>
                <w:lang w:val="en"/>
              </w:rPr>
              <w:t>A large proportion of my income from part-time work goes towards paying for my living expenses and study expenses. * First-year students should enter how much they expect to receive from their part-time job, and second-year students and above should enter their part-time job income from the 2019 fiscal year.</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CD488E" w:rsidP="001F6DB7">
            <w:pPr>
              <w:widowControl/>
              <w:spacing w:line="0" w:lineRule="atLeast"/>
              <w:jc w:val="center"/>
              <w:rPr>
                <w:sz w:val="16"/>
              </w:rPr>
            </w:pPr>
            <w:r w:rsidRPr="00CD488E">
              <w:rPr>
                <w:sz w:val="10"/>
                <w:szCs w:val="10"/>
                <w:lang w:val="en-IE"/>
              </w:rPr>
              <w:t>(in multiples of 10,000 yen)</w:t>
            </w:r>
          </w:p>
        </w:tc>
      </w:tr>
      <w:tr w:rsidR="00E77807" w:rsidRPr="00BD631E" w:rsidTr="00C659DA">
        <w:trPr>
          <w:gridAfter w:val="1"/>
          <w:wAfter w:w="971" w:type="dxa"/>
          <w:trHeight w:val="584"/>
        </w:trPr>
        <w:tc>
          <w:tcPr>
            <w:tcW w:w="7797" w:type="dxa"/>
            <w:gridSpan w:val="2"/>
            <w:shd w:val="clear" w:color="auto" w:fill="auto"/>
            <w:vAlign w:val="center"/>
          </w:tcPr>
          <w:p w:rsidR="00E77807" w:rsidRPr="00A9345D" w:rsidRDefault="002D720C" w:rsidP="00AA7196">
            <w:pPr>
              <w:pStyle w:val="ab"/>
              <w:widowControl/>
              <w:numPr>
                <w:ilvl w:val="0"/>
                <w:numId w:val="7"/>
              </w:numPr>
              <w:spacing w:line="0" w:lineRule="atLeast"/>
              <w:ind w:left="290" w:hanging="284"/>
              <w:rPr>
                <w:rStyle w:val="tlid-translation"/>
                <w:rFonts w:ascii="Calibri" w:hAnsi="Calibri"/>
                <w:sz w:val="20"/>
                <w:szCs w:val="20"/>
                <w:lang w:val="en"/>
              </w:rPr>
            </w:pPr>
            <w:r w:rsidRPr="00A9345D">
              <w:rPr>
                <w:rStyle w:val="tlid-translation"/>
                <w:rFonts w:ascii="Calibri" w:hAnsi="Calibri"/>
                <w:sz w:val="20"/>
                <w:szCs w:val="20"/>
                <w:lang w:val="en"/>
              </w:rPr>
              <w:t>I cannot expect to receive additional support from my home (parents) due to a reduction in household income, etc.</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A9345D" w:rsidRDefault="002D720C" w:rsidP="00AA7196">
            <w:pPr>
              <w:pStyle w:val="ab"/>
              <w:widowControl/>
              <w:numPr>
                <w:ilvl w:val="0"/>
                <w:numId w:val="7"/>
              </w:numPr>
              <w:spacing w:line="0" w:lineRule="atLeast"/>
              <w:ind w:left="290" w:hanging="284"/>
              <w:rPr>
                <w:rStyle w:val="tlid-translation"/>
                <w:rFonts w:ascii="Calibri" w:hAnsi="Calibri"/>
                <w:sz w:val="20"/>
                <w:szCs w:val="20"/>
                <w:lang w:val="en"/>
              </w:rPr>
            </w:pPr>
            <w:r w:rsidRPr="00A9345D">
              <w:rPr>
                <w:rStyle w:val="tlid-translation"/>
                <w:rFonts w:ascii="Calibri" w:hAnsi="Calibri"/>
                <w:sz w:val="20"/>
                <w:szCs w:val="20"/>
                <w:lang w:val="en"/>
              </w:rPr>
              <w:t xml:space="preserve">Due to the coronavirus, the income I receive from my part-time job (including leave compensation </w:t>
            </w:r>
            <w:r w:rsidR="004435C2" w:rsidRPr="00A9345D">
              <w:rPr>
                <w:rStyle w:val="tlid-translation"/>
                <w:rFonts w:ascii="Calibri" w:hAnsi="Calibri"/>
                <w:sz w:val="20"/>
                <w:szCs w:val="20"/>
                <w:lang w:val="en"/>
              </w:rPr>
              <w:t>from</w:t>
            </w:r>
            <w:r w:rsidRPr="00A9345D">
              <w:rPr>
                <w:rStyle w:val="tlid-translation"/>
                <w:rFonts w:ascii="Calibri" w:hAnsi="Calibri"/>
                <w:sz w:val="20"/>
                <w:szCs w:val="20"/>
                <w:lang w:val="en"/>
              </w:rPr>
              <w:t xml:space="preserve"> employment adjustment grants) has decreased significantly (</w:t>
            </w:r>
            <w:r w:rsidR="004435C2" w:rsidRPr="00A9345D">
              <w:rPr>
                <w:rStyle w:val="tlid-translation"/>
                <w:rFonts w:ascii="Calibri" w:hAnsi="Calibri"/>
                <w:sz w:val="20"/>
                <w:szCs w:val="20"/>
                <w:lang w:val="en"/>
              </w:rPr>
              <w:t xml:space="preserve">by </w:t>
            </w:r>
            <w:r w:rsidRPr="00A9345D">
              <w:rPr>
                <w:rStyle w:val="tlid-translation"/>
                <w:rFonts w:ascii="Calibri" w:hAnsi="Calibri"/>
                <w:sz w:val="20"/>
                <w:szCs w:val="20"/>
                <w:lang w:val="en"/>
              </w:rPr>
              <w:t>more than 50% compared to previous month</w:t>
            </w:r>
            <w:r w:rsidR="004435C2" w:rsidRPr="00A9345D">
              <w:rPr>
                <w:rStyle w:val="tlid-translation"/>
                <w:rFonts w:ascii="Calibri" w:hAnsi="Calibri"/>
                <w:sz w:val="20"/>
                <w:szCs w:val="20"/>
                <w:lang w:val="en"/>
              </w:rPr>
              <w:t>s</w:t>
            </w:r>
            <w:r w:rsidRPr="00A9345D">
              <w:rPr>
                <w:rStyle w:val="tlid-translation"/>
                <w:rFonts w:ascii="Calibri" w:hAnsi="Calibri"/>
                <w:sz w:val="20"/>
                <w:szCs w:val="20"/>
                <w:lang w:val="en"/>
              </w:rPr>
              <w:t>).</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bookmarkStart w:id="0" w:name="_GoBack"/>
        <w:bookmarkEnd w:id="0"/>
      </w:tr>
      <w:tr w:rsidR="00490D64" w:rsidRPr="00BD631E" w:rsidTr="00AA7196">
        <w:trPr>
          <w:gridAfter w:val="1"/>
          <w:wAfter w:w="971" w:type="dxa"/>
          <w:trHeight w:val="428"/>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AA7196" w:rsidRDefault="00490D64" w:rsidP="002C1532">
            <w:pPr>
              <w:widowControl/>
              <w:spacing w:line="300" w:lineRule="exact"/>
              <w:ind w:left="240" w:hangingChars="150" w:hanging="240"/>
              <w:jc w:val="left"/>
              <w:rPr>
                <w:rFonts w:ascii="ＭＳ Ｐ明朝" w:eastAsia="ＭＳ Ｐ明朝" w:hAnsi="ＭＳ Ｐ明朝" w:cs="ＭＳ Ｐゴシック"/>
                <w:kern w:val="0"/>
                <w:sz w:val="16"/>
                <w:szCs w:val="16"/>
              </w:rPr>
            </w:pPr>
            <w:r w:rsidRPr="00AA7196">
              <w:rPr>
                <w:rFonts w:ascii="ＭＳ Ｐ明朝" w:eastAsia="ＭＳ Ｐ明朝" w:hAnsi="ＭＳ Ｐ明朝" w:cs="ＭＳ Ｐゴシック" w:hint="eastAsia"/>
                <w:kern w:val="0"/>
                <w:sz w:val="16"/>
                <w:szCs w:val="16"/>
              </w:rPr>
              <w:t>１）</w:t>
            </w:r>
            <w:r w:rsidR="00813BB0" w:rsidRPr="00AA7196">
              <w:rPr>
                <w:rFonts w:ascii="ＭＳ Ｐ明朝" w:eastAsia="ＭＳ Ｐ明朝" w:hAnsi="ＭＳ Ｐ明朝" w:cs="ＭＳ Ｐゴシック" w:hint="eastAsia"/>
                <w:kern w:val="0"/>
                <w:sz w:val="16"/>
                <w:szCs w:val="16"/>
              </w:rPr>
              <w:t>高等教育の修学支援</w:t>
            </w:r>
            <w:r w:rsidRPr="00AA7196">
              <w:rPr>
                <w:rFonts w:ascii="ＭＳ Ｐ明朝" w:eastAsia="ＭＳ Ｐ明朝" w:hAnsi="ＭＳ Ｐ明朝" w:cs="ＭＳ Ｐゴシック" w:hint="eastAsia"/>
                <w:kern w:val="0"/>
                <w:sz w:val="16"/>
                <w:szCs w:val="16"/>
              </w:rPr>
              <w:t>新制度</w:t>
            </w:r>
            <w:r w:rsidR="00813BB0" w:rsidRPr="00AA7196">
              <w:rPr>
                <w:rFonts w:ascii="ＭＳ Ｐ明朝" w:eastAsia="ＭＳ Ｐ明朝" w:hAnsi="ＭＳ Ｐ明朝" w:cs="ＭＳ Ｐゴシック" w:hint="eastAsia"/>
                <w:kern w:val="0"/>
                <w:sz w:val="16"/>
                <w:szCs w:val="16"/>
              </w:rPr>
              <w:t>（以下「新制度」）</w:t>
            </w:r>
            <w:r w:rsidRPr="00AA7196">
              <w:rPr>
                <w:rFonts w:ascii="ＭＳ Ｐ明朝" w:eastAsia="ＭＳ Ｐ明朝" w:hAnsi="ＭＳ Ｐ明朝" w:cs="ＭＳ Ｐゴシック" w:hint="eastAsia"/>
                <w:kern w:val="0"/>
                <w:sz w:val="16"/>
                <w:szCs w:val="16"/>
              </w:rPr>
              <w:t>の</w:t>
            </w:r>
            <w:r w:rsidR="00813BB0" w:rsidRPr="00AA7196">
              <w:rPr>
                <w:rFonts w:ascii="ＭＳ Ｐ明朝" w:eastAsia="ＭＳ Ｐ明朝" w:hAnsi="ＭＳ Ｐ明朝" w:cs="ＭＳ Ｐゴシック" w:hint="eastAsia"/>
                <w:kern w:val="0"/>
                <w:sz w:val="16"/>
                <w:szCs w:val="16"/>
              </w:rPr>
              <w:t>第Ⅰ</w:t>
            </w:r>
            <w:r w:rsidRPr="00AA7196">
              <w:rPr>
                <w:rFonts w:ascii="ＭＳ Ｐ明朝" w:eastAsia="ＭＳ Ｐ明朝" w:hAnsi="ＭＳ Ｐ明朝" w:cs="ＭＳ Ｐゴシック" w:hint="eastAsia"/>
                <w:kern w:val="0"/>
                <w:sz w:val="16"/>
                <w:szCs w:val="16"/>
              </w:rPr>
              <w:t>区分の</w:t>
            </w:r>
            <w:r w:rsidR="00813BB0" w:rsidRPr="00AA7196">
              <w:rPr>
                <w:rFonts w:ascii="ＭＳ Ｐ明朝" w:eastAsia="ＭＳ Ｐ明朝" w:hAnsi="ＭＳ Ｐ明朝" w:cs="ＭＳ Ｐゴシック" w:hint="eastAsia"/>
                <w:kern w:val="0"/>
                <w:sz w:val="16"/>
                <w:szCs w:val="16"/>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AA7196">
        <w:trPr>
          <w:gridAfter w:val="1"/>
          <w:wAfter w:w="971" w:type="dxa"/>
          <w:trHeight w:val="35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Pr="00AA7196" w:rsidRDefault="00490D64" w:rsidP="00AA7196">
            <w:pPr>
              <w:widowControl/>
              <w:spacing w:line="0" w:lineRule="atLeast"/>
              <w:ind w:left="240" w:hangingChars="150" w:hanging="240"/>
              <w:jc w:val="left"/>
              <w:rPr>
                <w:rFonts w:ascii="ＭＳ Ｐ明朝" w:eastAsia="ＭＳ Ｐ明朝" w:hAnsi="ＭＳ Ｐ明朝" w:cs="ＭＳ Ｐゴシック"/>
                <w:kern w:val="0"/>
                <w:sz w:val="16"/>
                <w:szCs w:val="16"/>
              </w:rPr>
            </w:pPr>
            <w:r w:rsidRPr="00AA7196">
              <w:rPr>
                <w:rFonts w:ascii="ＭＳ Ｐ明朝" w:eastAsia="ＭＳ Ｐ明朝" w:hAnsi="ＭＳ Ｐ明朝" w:cs="ＭＳ Ｐゴシック" w:hint="eastAsia"/>
                <w:kern w:val="0"/>
                <w:sz w:val="16"/>
                <w:szCs w:val="16"/>
              </w:rPr>
              <w:t>２）新制度の</w:t>
            </w:r>
            <w:r w:rsidR="00813BB0" w:rsidRPr="00AA7196">
              <w:rPr>
                <w:rFonts w:ascii="ＭＳ Ｐ明朝" w:eastAsia="ＭＳ Ｐ明朝" w:hAnsi="ＭＳ Ｐ明朝" w:cs="ＭＳ Ｐゴシック" w:hint="eastAsia"/>
                <w:kern w:val="0"/>
                <w:sz w:val="16"/>
                <w:szCs w:val="16"/>
              </w:rPr>
              <w:t>第Ⅱ又は第Ⅲ</w:t>
            </w:r>
            <w:r w:rsidRPr="00AA7196">
              <w:rPr>
                <w:rFonts w:ascii="ＭＳ Ｐ明朝" w:eastAsia="ＭＳ Ｐ明朝" w:hAnsi="ＭＳ Ｐ明朝" w:cs="ＭＳ Ｐゴシック" w:hint="eastAsia"/>
                <w:kern w:val="0"/>
                <w:sz w:val="16"/>
                <w:szCs w:val="16"/>
              </w:rPr>
              <w:t>区分の</w:t>
            </w:r>
            <w:r w:rsidR="00813BB0" w:rsidRPr="00AA7196">
              <w:rPr>
                <w:rFonts w:ascii="ＭＳ Ｐ明朝" w:eastAsia="ＭＳ Ｐ明朝" w:hAnsi="ＭＳ Ｐ明朝" w:cs="ＭＳ Ｐゴシック" w:hint="eastAsia"/>
                <w:kern w:val="0"/>
                <w:sz w:val="16"/>
                <w:szCs w:val="16"/>
              </w:rPr>
              <w:t>受給者</w:t>
            </w:r>
            <w:r w:rsidRPr="00AA7196">
              <w:rPr>
                <w:rFonts w:ascii="ＭＳ Ｐ明朝" w:eastAsia="ＭＳ Ｐ明朝" w:hAnsi="ＭＳ Ｐ明朝" w:cs="ＭＳ Ｐゴシック" w:hint="eastAsia"/>
                <w:kern w:val="0"/>
                <w:sz w:val="16"/>
                <w:szCs w:val="16"/>
              </w:rPr>
              <w:t>であって、</w:t>
            </w:r>
            <w:r w:rsidR="00813BB0" w:rsidRPr="00AA7196">
              <w:rPr>
                <w:rFonts w:ascii="ＭＳ Ｐ明朝" w:eastAsia="ＭＳ Ｐ明朝" w:hAnsi="ＭＳ Ｐ明朝" w:cs="ＭＳ Ｐゴシック" w:hint="eastAsia"/>
                <w:kern w:val="0"/>
                <w:sz w:val="16"/>
                <w:szCs w:val="16"/>
              </w:rPr>
              <w:t>第一種</w:t>
            </w:r>
            <w:r w:rsidR="00BA29DF" w:rsidRPr="00AA7196">
              <w:rPr>
                <w:rFonts w:ascii="ＭＳ Ｐ明朝" w:eastAsia="ＭＳ Ｐ明朝" w:hAnsi="ＭＳ Ｐ明朝" w:cs="ＭＳ Ｐゴシック" w:hint="eastAsia"/>
                <w:kern w:val="0"/>
                <w:sz w:val="16"/>
                <w:szCs w:val="16"/>
              </w:rPr>
              <w:t>奨学金の併給が</w:t>
            </w:r>
          </w:p>
          <w:p w:rsidR="00490D64" w:rsidRPr="00AA7196" w:rsidRDefault="00490D64" w:rsidP="00AA7196">
            <w:pPr>
              <w:widowControl/>
              <w:spacing w:line="0" w:lineRule="atLeast"/>
              <w:ind w:firstLineChars="100" w:firstLine="160"/>
              <w:jc w:val="left"/>
              <w:rPr>
                <w:rFonts w:ascii="ＭＳ Ｐ明朝" w:eastAsia="ＭＳ Ｐ明朝" w:hAnsi="ＭＳ Ｐ明朝" w:cs="ＭＳ Ｐゴシック"/>
                <w:kern w:val="0"/>
                <w:sz w:val="16"/>
                <w:szCs w:val="16"/>
              </w:rPr>
            </w:pPr>
            <w:r w:rsidRPr="00AA7196">
              <w:rPr>
                <w:rFonts w:ascii="ＭＳ Ｐ明朝" w:eastAsia="ＭＳ Ｐ明朝" w:hAnsi="ＭＳ Ｐ明朝" w:cs="ＭＳ Ｐゴシック" w:hint="eastAsia"/>
                <w:kern w:val="0"/>
                <w:sz w:val="16"/>
                <w:szCs w:val="16"/>
              </w:rPr>
              <w:t>可能な者にあっては、限度額まで利用している者又は利用を予定している者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AA7196">
        <w:trPr>
          <w:gridAfter w:val="1"/>
          <w:wAfter w:w="971" w:type="dxa"/>
          <w:trHeight w:val="40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AA7196" w:rsidRDefault="00490D64" w:rsidP="00AA7196">
            <w:pPr>
              <w:widowControl/>
              <w:spacing w:line="0" w:lineRule="atLeast"/>
              <w:ind w:left="240" w:hangingChars="150" w:hanging="240"/>
              <w:jc w:val="left"/>
              <w:rPr>
                <w:rFonts w:ascii="ＭＳ Ｐ明朝" w:eastAsia="ＭＳ Ｐ明朝" w:hAnsi="ＭＳ Ｐ明朝" w:cs="ＭＳ Ｐゴシック"/>
                <w:kern w:val="0"/>
                <w:sz w:val="16"/>
                <w:szCs w:val="16"/>
              </w:rPr>
            </w:pPr>
            <w:r w:rsidRPr="00AA7196">
              <w:rPr>
                <w:rFonts w:ascii="ＭＳ Ｐ明朝" w:eastAsia="ＭＳ Ｐ明朝" w:hAnsi="ＭＳ Ｐ明朝" w:cs="ＭＳ Ｐゴシック" w:hint="eastAsia"/>
                <w:kern w:val="0"/>
                <w:sz w:val="16"/>
                <w:szCs w:val="16"/>
              </w:rPr>
              <w:t>3）新制度に申し込みをしている者若しくは今後利用を行う者であって、</w:t>
            </w:r>
            <w:r w:rsidR="00813BB0" w:rsidRPr="00AA7196">
              <w:rPr>
                <w:rFonts w:ascii="ＭＳ Ｐ明朝" w:eastAsia="ＭＳ Ｐ明朝" w:hAnsi="ＭＳ Ｐ明朝" w:cs="ＭＳ Ｐゴシック" w:hint="eastAsia"/>
                <w:kern w:val="0"/>
                <w:sz w:val="16"/>
                <w:szCs w:val="16"/>
              </w:rPr>
              <w:t>第一種</w:t>
            </w:r>
            <w:r w:rsidRPr="00AA7196">
              <w:rPr>
                <w:rFonts w:ascii="ＭＳ Ｐ明朝" w:eastAsia="ＭＳ Ｐ明朝" w:hAnsi="ＭＳ Ｐ明朝" w:cs="ＭＳ Ｐゴシック" w:hint="eastAsia"/>
                <w:kern w:val="0"/>
                <w:sz w:val="16"/>
                <w:szCs w:val="16"/>
              </w:rPr>
              <w:t>奨学金の限度額まで利用している者又は利用を予定している者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AA7196">
        <w:trPr>
          <w:gridAfter w:val="1"/>
          <w:wAfter w:w="971" w:type="dxa"/>
          <w:trHeight w:val="405"/>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AA7196" w:rsidRDefault="00490D64" w:rsidP="00AA7196">
            <w:pPr>
              <w:widowControl/>
              <w:spacing w:line="0" w:lineRule="atLeast"/>
              <w:ind w:left="240" w:hangingChars="150" w:hanging="240"/>
              <w:jc w:val="left"/>
              <w:rPr>
                <w:rFonts w:ascii="ＭＳ Ｐ明朝" w:eastAsia="ＭＳ Ｐ明朝" w:hAnsi="ＭＳ Ｐ明朝" w:cs="ＭＳ Ｐゴシック"/>
                <w:kern w:val="0"/>
                <w:sz w:val="16"/>
                <w:szCs w:val="16"/>
              </w:rPr>
            </w:pPr>
            <w:r w:rsidRPr="00AA7196">
              <w:rPr>
                <w:rFonts w:ascii="ＭＳ Ｐ明朝" w:eastAsia="ＭＳ Ｐ明朝" w:hAnsi="ＭＳ Ｐ明朝" w:cs="ＭＳ Ｐゴシック" w:hint="eastAsia"/>
                <w:kern w:val="0"/>
                <w:sz w:val="16"/>
                <w:szCs w:val="16"/>
              </w:rPr>
              <w:t>4）新制度の対象外であって、</w:t>
            </w:r>
            <w:r w:rsidR="00813BB0" w:rsidRPr="00AA7196">
              <w:rPr>
                <w:rFonts w:ascii="ＭＳ Ｐ明朝" w:eastAsia="ＭＳ Ｐ明朝" w:hAnsi="ＭＳ Ｐ明朝" w:cs="ＭＳ Ｐゴシック" w:hint="eastAsia"/>
                <w:kern w:val="0"/>
                <w:sz w:val="16"/>
                <w:szCs w:val="16"/>
              </w:rPr>
              <w:t>第一種</w:t>
            </w:r>
            <w:r w:rsidRPr="00AA7196">
              <w:rPr>
                <w:rFonts w:ascii="ＭＳ Ｐ明朝" w:eastAsia="ＭＳ Ｐ明朝" w:hAnsi="ＭＳ Ｐ明朝" w:cs="ＭＳ Ｐゴシック" w:hint="eastAsia"/>
                <w:kern w:val="0"/>
                <w:sz w:val="16"/>
                <w:szCs w:val="16"/>
              </w:rPr>
              <w:t>奨学金の限度額まで利用している者又は利用を予定している者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AA7196">
        <w:trPr>
          <w:gridAfter w:val="1"/>
          <w:wAfter w:w="971" w:type="dxa"/>
          <w:trHeight w:val="426"/>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AA7196" w:rsidRDefault="00490D64" w:rsidP="00AA7196">
            <w:pPr>
              <w:spacing w:line="0" w:lineRule="atLeast"/>
              <w:ind w:left="160" w:hangingChars="100" w:hanging="160"/>
              <w:jc w:val="left"/>
              <w:rPr>
                <w:rFonts w:asciiTheme="minorEastAsia" w:hAnsiTheme="minorEastAsia" w:cs="ＭＳ Ｐゴシック"/>
                <w:kern w:val="0"/>
                <w:sz w:val="16"/>
                <w:szCs w:val="16"/>
              </w:rPr>
            </w:pPr>
            <w:r w:rsidRPr="00AA7196">
              <w:rPr>
                <w:rFonts w:asciiTheme="minorEastAsia" w:hAnsiTheme="minorEastAsia" w:cs="ＭＳ Ｐゴシック"/>
                <w:kern w:val="0"/>
                <w:sz w:val="16"/>
                <w:szCs w:val="16"/>
              </w:rPr>
              <w:t>5</w:t>
            </w:r>
            <w:r w:rsidRPr="00AA7196">
              <w:rPr>
                <w:rFonts w:asciiTheme="minorEastAsia" w:hAnsiTheme="minorEastAsia" w:cs="ＭＳ Ｐゴシック" w:hint="eastAsia"/>
                <w:kern w:val="0"/>
                <w:sz w:val="16"/>
                <w:szCs w:val="16"/>
              </w:rPr>
              <w:t>)</w:t>
            </w:r>
            <w:r w:rsidRPr="00AA7196">
              <w:rPr>
                <w:rFonts w:asciiTheme="minorEastAsia" w:hAnsiTheme="minorEastAsia" w:hint="eastAsia"/>
                <w:color w:val="000000" w:themeColor="text1"/>
                <w:sz w:val="16"/>
                <w:szCs w:val="16"/>
              </w:rPr>
              <w:t>要件を満たさないため新制度又は</w:t>
            </w:r>
            <w:r w:rsidR="00813BB0" w:rsidRPr="00AA7196">
              <w:rPr>
                <w:rFonts w:asciiTheme="minorEastAsia" w:hAnsiTheme="minorEastAsia" w:hint="eastAsia"/>
                <w:color w:val="000000" w:themeColor="text1"/>
                <w:sz w:val="16"/>
                <w:szCs w:val="16"/>
              </w:rPr>
              <w:t>第一種</w:t>
            </w:r>
            <w:r w:rsidRPr="00AA7196">
              <w:rPr>
                <w:rFonts w:asciiTheme="minorEastAsia" w:hAnsiTheme="minorEastAsia" w:hint="eastAsia"/>
                <w:color w:val="000000" w:themeColor="text1"/>
                <w:sz w:val="16"/>
                <w:szCs w:val="16"/>
              </w:rPr>
              <w:t>奨学金を利用できないが、民間等を含め申請が可能な支援制度の利用を予定している者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435C2" w:rsidRPr="00A9345D" w:rsidRDefault="004435C2" w:rsidP="00CA0818">
            <w:pPr>
              <w:pStyle w:val="ab"/>
              <w:widowControl/>
              <w:numPr>
                <w:ilvl w:val="0"/>
                <w:numId w:val="8"/>
              </w:numPr>
              <w:spacing w:line="300" w:lineRule="exact"/>
              <w:ind w:left="289"/>
              <w:rPr>
                <w:rStyle w:val="tlid-translation"/>
                <w:rFonts w:ascii="Calibri" w:hAnsi="Calibri"/>
                <w:sz w:val="20"/>
                <w:szCs w:val="20"/>
                <w:lang w:val="en"/>
              </w:rPr>
            </w:pPr>
            <w:r w:rsidRPr="00A9345D">
              <w:rPr>
                <w:rStyle w:val="tlid-translation"/>
                <w:rFonts w:ascii="Calibri" w:hAnsi="Calibri"/>
                <w:sz w:val="20"/>
                <w:szCs w:val="20"/>
                <w:lang w:val="en"/>
              </w:rPr>
              <w:t>In addition to being in financial difficulties due to the spread of the n</w:t>
            </w:r>
            <w:r w:rsidR="00CD488E">
              <w:rPr>
                <w:rStyle w:val="tlid-translation"/>
                <w:rFonts w:ascii="Calibri" w:hAnsi="Calibri"/>
                <w:sz w:val="20"/>
                <w:szCs w:val="20"/>
                <w:lang w:val="en"/>
              </w:rPr>
              <w:t>ovel</w:t>
            </w:r>
            <w:r w:rsidRPr="00A9345D">
              <w:rPr>
                <w:rStyle w:val="tlid-translation"/>
                <w:rFonts w:ascii="Calibri" w:hAnsi="Calibri"/>
                <w:sz w:val="20"/>
                <w:szCs w:val="20"/>
                <w:lang w:val="en"/>
              </w:rPr>
              <w:t xml:space="preserve"> coronavirus, exchange students (including students at Japanese language schools) must meet the following requirements.</w:t>
            </w:r>
          </w:p>
          <w:p w:rsidR="00DD69D1" w:rsidRPr="00CA0818" w:rsidRDefault="00CA0818" w:rsidP="00263A2C">
            <w:pPr>
              <w:pStyle w:val="ab"/>
              <w:widowControl/>
              <w:spacing w:line="300" w:lineRule="exact"/>
              <w:ind w:left="289"/>
              <w:rPr>
                <w:rFonts w:asciiTheme="minorEastAsia" w:hAnsiTheme="minorEastAsia" w:cs="ＭＳ Ｐゴシック"/>
                <w:kern w:val="0"/>
                <w:szCs w:val="21"/>
                <w:lang w:val="en-IE"/>
              </w:rPr>
            </w:pPr>
            <w:r w:rsidRPr="00A9345D">
              <w:rPr>
                <w:rStyle w:val="tlid-translation"/>
                <w:rFonts w:ascii="Calibri" w:hAnsi="Calibri"/>
                <w:sz w:val="20"/>
                <w:szCs w:val="20"/>
                <w:lang w:val="en"/>
              </w:rPr>
              <w:t>1) Students must have demonstrated excellent academic performance. Specifically, their Grade Point Average for the previous year must be 2.30 or higher.</w:t>
            </w:r>
            <w:r w:rsidRPr="00A9345D">
              <w:rPr>
                <w:rStyle w:val="tlid-translation"/>
                <w:rFonts w:ascii="Calibri" w:hAnsi="Calibri"/>
                <w:sz w:val="20"/>
                <w:szCs w:val="20"/>
              </w:rPr>
              <w:br/>
            </w:r>
            <w:r w:rsidRPr="00A9345D">
              <w:rPr>
                <w:rStyle w:val="tlid-translation"/>
                <w:rFonts w:ascii="Calibri" w:hAnsi="Calibri"/>
                <w:sz w:val="20"/>
                <w:szCs w:val="20"/>
                <w:lang w:val="en"/>
              </w:rPr>
              <w:t>2) Students must have a monthly attendance record of 80% or higher.</w:t>
            </w:r>
            <w:r w:rsidRPr="00A9345D">
              <w:rPr>
                <w:rStyle w:val="tlid-translation"/>
                <w:rFonts w:ascii="Calibri" w:hAnsi="Calibri"/>
                <w:sz w:val="20"/>
                <w:szCs w:val="20"/>
              </w:rPr>
              <w:br/>
            </w:r>
            <w:r w:rsidRPr="00A9345D">
              <w:rPr>
                <w:rStyle w:val="tlid-translation"/>
                <w:rFonts w:ascii="Calibri" w:hAnsi="Calibri"/>
                <w:sz w:val="20"/>
                <w:szCs w:val="20"/>
                <w:lang w:val="en"/>
              </w:rPr>
              <w:t xml:space="preserve">3) The average amount that students receive in remittances must be no more than 90,000 yen (excluding </w:t>
            </w:r>
            <w:r w:rsidR="00263A2C">
              <w:rPr>
                <w:rStyle w:val="tlid-translation"/>
                <w:rFonts w:ascii="Calibri" w:hAnsi="Calibri"/>
                <w:sz w:val="20"/>
                <w:szCs w:val="20"/>
                <w:lang w:val="en"/>
              </w:rPr>
              <w:t xml:space="preserve">remittances for </w:t>
            </w:r>
            <w:r w:rsidRPr="00A9345D">
              <w:rPr>
                <w:rStyle w:val="tlid-translation"/>
                <w:rFonts w:ascii="Calibri" w:hAnsi="Calibri"/>
                <w:sz w:val="20"/>
                <w:szCs w:val="20"/>
                <w:lang w:val="en"/>
              </w:rPr>
              <w:t>entrance fees and tuition fees, etc.).</w:t>
            </w:r>
            <w:r w:rsidRPr="00A9345D">
              <w:rPr>
                <w:rStyle w:val="tlid-translation"/>
                <w:rFonts w:ascii="Calibri" w:hAnsi="Calibri"/>
                <w:sz w:val="20"/>
                <w:szCs w:val="20"/>
              </w:rPr>
              <w:br/>
            </w:r>
            <w:r w:rsidRPr="00A9345D">
              <w:rPr>
                <w:rStyle w:val="tlid-translation"/>
                <w:rFonts w:ascii="Calibri" w:hAnsi="Calibri"/>
                <w:sz w:val="20"/>
                <w:szCs w:val="20"/>
                <w:lang w:val="en"/>
              </w:rPr>
              <w:t xml:space="preserve">4) The annual income of </w:t>
            </w:r>
            <w:r w:rsidR="00263A2C">
              <w:rPr>
                <w:rStyle w:val="tlid-translation"/>
                <w:rFonts w:ascii="Calibri" w:hAnsi="Calibri"/>
                <w:sz w:val="20"/>
                <w:szCs w:val="20"/>
                <w:lang w:val="en"/>
              </w:rPr>
              <w:t>those providing support</w:t>
            </w:r>
            <w:r w:rsidRPr="00A9345D">
              <w:rPr>
                <w:rStyle w:val="tlid-translation"/>
                <w:rFonts w:ascii="Calibri" w:hAnsi="Calibri"/>
                <w:sz w:val="20"/>
                <w:szCs w:val="20"/>
                <w:lang w:val="en"/>
              </w:rPr>
              <w:t xml:space="preserve"> </w:t>
            </w:r>
            <w:r w:rsidR="00263A2C">
              <w:rPr>
                <w:rStyle w:val="tlid-translation"/>
                <w:rFonts w:ascii="Calibri" w:hAnsi="Calibri"/>
                <w:sz w:val="20"/>
                <w:szCs w:val="20"/>
                <w:lang w:val="en"/>
              </w:rPr>
              <w:t>who live</w:t>
            </w:r>
            <w:r w:rsidRPr="00A9345D">
              <w:rPr>
                <w:rStyle w:val="tlid-translation"/>
                <w:rFonts w:ascii="Calibri" w:hAnsi="Calibri"/>
                <w:sz w:val="20"/>
                <w:szCs w:val="20"/>
                <w:lang w:val="en"/>
              </w:rPr>
              <w:t xml:space="preserve"> in Japan must be less than 5 million yen.</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CA0818" w:rsidRPr="00CA0818" w:rsidRDefault="00CA0818" w:rsidP="00CA0818">
      <w:pPr>
        <w:spacing w:line="300" w:lineRule="exact"/>
        <w:rPr>
          <w:rFonts w:ascii="Calibri" w:eastAsia="ＭＳ Ｐゴシック" w:hAnsi="Calibri" w:cs="Times New Roman"/>
          <w:szCs w:val="21"/>
          <w:lang w:val="en-IE"/>
        </w:rPr>
      </w:pPr>
      <w:r w:rsidRPr="00CA0818">
        <w:rPr>
          <w:rStyle w:val="tlid-translation"/>
          <w:rFonts w:ascii="Calibri" w:hAnsi="Calibri"/>
          <w:lang w:val="en"/>
        </w:rPr>
        <w:t>I vow that the above is true</w:t>
      </w:r>
      <w:r w:rsidR="00263A2C">
        <w:rPr>
          <w:rStyle w:val="tlid-translation"/>
          <w:rFonts w:ascii="Calibri" w:hAnsi="Calibri"/>
          <w:lang w:val="en"/>
        </w:rPr>
        <w:t>,</w:t>
      </w:r>
      <w:r w:rsidRPr="00CA0818">
        <w:rPr>
          <w:rStyle w:val="tlid-translation"/>
          <w:rFonts w:ascii="Calibri" w:hAnsi="Calibri"/>
          <w:lang w:val="en"/>
        </w:rPr>
        <w:t xml:space="preserve"> and </w:t>
      </w:r>
      <w:r w:rsidR="00263A2C">
        <w:rPr>
          <w:rStyle w:val="tlid-translation"/>
          <w:rFonts w:ascii="Calibri" w:hAnsi="Calibri"/>
          <w:lang w:val="en"/>
        </w:rPr>
        <w:t xml:space="preserve">I </w:t>
      </w:r>
      <w:r w:rsidRPr="00CA0818">
        <w:rPr>
          <w:rStyle w:val="tlid-translation"/>
          <w:rFonts w:ascii="Calibri" w:hAnsi="Calibri"/>
          <w:lang w:val="en"/>
        </w:rPr>
        <w:t>agree to refund any payments should the above contain any false information.</w:t>
      </w:r>
    </w:p>
    <w:p w:rsidR="00E77807" w:rsidRPr="00CA0818" w:rsidRDefault="00E77807" w:rsidP="00E77807">
      <w:pPr>
        <w:rPr>
          <w:rFonts w:ascii="ＭＳ Ｐゴシック" w:eastAsia="ＭＳ Ｐゴシック" w:hAnsi="ＭＳ Ｐゴシック" w:cs="Times New Roman"/>
          <w:szCs w:val="21"/>
          <w:lang w:val="en-IE"/>
        </w:rPr>
      </w:pPr>
    </w:p>
    <w:p w:rsidR="00E77807" w:rsidRPr="007C6B12" w:rsidRDefault="00CA0818" w:rsidP="007A6C12">
      <w:pPr>
        <w:rPr>
          <w:rFonts w:ascii="Calibri" w:eastAsia="SimSun" w:hAnsi="Calibri" w:cs="Times New Roman"/>
          <w:sz w:val="20"/>
          <w:szCs w:val="20"/>
          <w:lang w:val="en-IE" w:eastAsia="zh-CN"/>
        </w:rPr>
      </w:pPr>
      <w:r w:rsidRPr="007C6B12">
        <w:rPr>
          <w:rFonts w:ascii="Calibri" w:eastAsia="ＭＳ Ｐゴシック" w:hAnsi="Calibri" w:cs="Times New Roman"/>
          <w:sz w:val="20"/>
          <w:szCs w:val="20"/>
          <w:lang w:val="en-IE" w:eastAsia="zh-CN"/>
        </w:rPr>
        <w:t>YY</w:t>
      </w:r>
      <w:r w:rsidRPr="007C6B12">
        <w:rPr>
          <w:rFonts w:ascii="Calibri" w:eastAsia="ＭＳ Ｐゴシック" w:hAnsi="Calibri" w:cs="Times New Roman"/>
          <w:sz w:val="20"/>
          <w:szCs w:val="20"/>
          <w:lang w:val="en-IE" w:eastAsia="zh-CN"/>
        </w:rPr>
        <w:tab/>
        <w:t>MM</w:t>
      </w:r>
      <w:r w:rsidRPr="007C6B12">
        <w:rPr>
          <w:rFonts w:ascii="Calibri" w:eastAsia="ＭＳ Ｐゴシック" w:hAnsi="Calibri" w:cs="Times New Roman"/>
          <w:sz w:val="20"/>
          <w:szCs w:val="20"/>
          <w:lang w:val="en-IE" w:eastAsia="zh-CN"/>
        </w:rPr>
        <w:tab/>
        <w:t>DD</w:t>
      </w:r>
    </w:p>
    <w:p w:rsidR="007A6C12" w:rsidRPr="007C6B12" w:rsidRDefault="007C6B12" w:rsidP="007C6B12">
      <w:pPr>
        <w:spacing w:line="480" w:lineRule="auto"/>
        <w:jc w:val="left"/>
        <w:rPr>
          <w:rFonts w:ascii="Calibri" w:eastAsia="SimSun" w:hAnsi="Calibri" w:cs="Times New Roman"/>
          <w:sz w:val="20"/>
          <w:szCs w:val="20"/>
          <w:u w:val="single"/>
          <w:lang w:eastAsia="zh-CN"/>
        </w:rPr>
      </w:pPr>
      <w:r w:rsidRPr="007C6B12">
        <w:rPr>
          <w:rFonts w:ascii="Calibri" w:eastAsia="ＭＳ Ｐゴシック" w:hAnsi="Calibri" w:cs="Times New Roman"/>
          <w:sz w:val="20"/>
          <w:szCs w:val="20"/>
          <w:u w:val="single"/>
          <w:lang w:val="en-IE" w:eastAsia="zh-CN"/>
        </w:rPr>
        <w:t>University Name</w:t>
      </w:r>
      <w:r w:rsidR="00E77807" w:rsidRPr="007C6B12">
        <w:rPr>
          <w:rFonts w:ascii="Calibri" w:eastAsia="ＭＳ Ｐゴシック" w:hAnsi="Calibri" w:cs="Times New Roman"/>
          <w:sz w:val="20"/>
          <w:szCs w:val="20"/>
          <w:u w:val="single"/>
          <w:lang w:eastAsia="zh-CN"/>
        </w:rPr>
        <w:t xml:space="preserve">　　　　　　　　　　</w:t>
      </w:r>
      <w:r w:rsidR="007A6C12" w:rsidRPr="007C6B12">
        <w:rPr>
          <w:rFonts w:ascii="Calibri" w:eastAsia="ＭＳ Ｐゴシック" w:hAnsi="Calibri" w:cs="Times New Roman"/>
          <w:sz w:val="20"/>
          <w:szCs w:val="20"/>
          <w:u w:val="single"/>
          <w:lang w:eastAsia="zh-CN"/>
        </w:rPr>
        <w:t xml:space="preserve">　　</w:t>
      </w:r>
      <w:r w:rsidR="00E77807" w:rsidRPr="007C6B12">
        <w:rPr>
          <w:rFonts w:ascii="Calibri" w:eastAsia="ＭＳ Ｐゴシック" w:hAnsi="Calibri" w:cs="Times New Roman"/>
          <w:sz w:val="20"/>
          <w:szCs w:val="20"/>
          <w:u w:val="single"/>
          <w:lang w:eastAsia="zh-CN"/>
        </w:rPr>
        <w:t xml:space="preserve">　　　</w:t>
      </w:r>
      <w:r w:rsidRPr="007C6B12">
        <w:rPr>
          <w:rFonts w:ascii="Calibri" w:eastAsia="ＭＳ Ｐゴシック" w:hAnsi="Calibri" w:cs="Times New Roman"/>
          <w:sz w:val="20"/>
          <w:szCs w:val="20"/>
          <w:u w:val="single"/>
          <w:lang w:val="en-IE" w:eastAsia="zh-CN"/>
        </w:rPr>
        <w:t>Faculty/Graduate School Name:</w:t>
      </w:r>
      <w:r w:rsidR="00E77807" w:rsidRPr="007C6B12">
        <w:rPr>
          <w:rFonts w:ascii="Calibri" w:eastAsia="ＭＳ Ｐゴシック" w:hAnsi="Calibri" w:cs="Times New Roman"/>
          <w:sz w:val="20"/>
          <w:szCs w:val="20"/>
          <w:u w:val="single"/>
          <w:lang w:eastAsia="zh-CN"/>
        </w:rPr>
        <w:t xml:space="preserve"> </w:t>
      </w:r>
      <w:r w:rsidR="00E77807" w:rsidRPr="007C6B12">
        <w:rPr>
          <w:rFonts w:ascii="Calibri" w:eastAsia="ＭＳ Ｐゴシック" w:hAnsi="Calibri" w:cs="Times New Roman"/>
          <w:sz w:val="20"/>
          <w:szCs w:val="20"/>
          <w:u w:val="single"/>
          <w:lang w:eastAsia="zh-CN"/>
        </w:rPr>
        <w:t xml:space="preserve">　　　　　　　　</w:t>
      </w:r>
      <w:r w:rsidR="007A6C12" w:rsidRPr="007C6B12">
        <w:rPr>
          <w:rFonts w:ascii="Calibri" w:eastAsia="ＭＳ Ｐゴシック" w:hAnsi="Calibri" w:cs="Times New Roman"/>
          <w:sz w:val="20"/>
          <w:szCs w:val="20"/>
          <w:u w:val="single"/>
          <w:lang w:eastAsia="zh-CN"/>
        </w:rPr>
        <w:t xml:space="preserve">　　　　　　　　　　　　</w:t>
      </w:r>
      <w:r w:rsidR="00E77807" w:rsidRPr="007C6B12">
        <w:rPr>
          <w:rFonts w:ascii="Calibri" w:eastAsia="ＭＳ Ｐゴシック" w:hAnsi="Calibri" w:cs="Times New Roman"/>
          <w:sz w:val="20"/>
          <w:szCs w:val="20"/>
          <w:u w:val="single"/>
          <w:lang w:eastAsia="zh-CN"/>
        </w:rPr>
        <w:t xml:space="preserve">　</w:t>
      </w:r>
      <w:r w:rsidR="00E77807" w:rsidRPr="007C6B12">
        <w:rPr>
          <w:rFonts w:ascii="Calibri" w:eastAsia="ＭＳ Ｐゴシック" w:hAnsi="Calibri" w:cs="Times New Roman"/>
          <w:sz w:val="20"/>
          <w:szCs w:val="20"/>
          <w:u w:val="single"/>
          <w:lang w:eastAsia="zh-CN"/>
        </w:rPr>
        <w:t xml:space="preserve"> </w:t>
      </w:r>
      <w:r w:rsidR="00E77807" w:rsidRPr="007C6B12">
        <w:rPr>
          <w:rFonts w:ascii="Calibri" w:eastAsia="ＭＳ Ｐゴシック" w:hAnsi="Calibri" w:cs="Times New Roman"/>
          <w:sz w:val="20"/>
          <w:szCs w:val="20"/>
          <w:u w:val="single"/>
          <w:lang w:eastAsia="zh-CN"/>
        </w:rPr>
        <w:t xml:space="preserve">　</w:t>
      </w:r>
    </w:p>
    <w:p w:rsidR="009D0E3F" w:rsidRPr="007C6B12" w:rsidRDefault="007C6B12" w:rsidP="007C6B12">
      <w:pPr>
        <w:spacing w:line="480" w:lineRule="auto"/>
        <w:jc w:val="left"/>
        <w:rPr>
          <w:rFonts w:ascii="Calibri" w:eastAsia="ＭＳ Ｐゴシック" w:hAnsi="Calibri" w:cs="Times New Roman"/>
          <w:sz w:val="20"/>
          <w:szCs w:val="20"/>
          <w:u w:val="single"/>
          <w:lang w:val="en-IE" w:eastAsia="zh-CN"/>
        </w:rPr>
      </w:pPr>
      <w:r w:rsidRPr="007C6B12">
        <w:rPr>
          <w:rFonts w:ascii="Calibri" w:eastAsia="ＭＳ Ｐゴシック" w:hAnsi="Calibri" w:cs="Times New Roman"/>
          <w:sz w:val="20"/>
          <w:szCs w:val="20"/>
          <w:u w:val="single"/>
          <w:lang w:val="en-IE" w:eastAsia="zh-CN"/>
        </w:rPr>
        <w:t>Student number</w:t>
      </w:r>
      <w:r w:rsidR="009D0E3F" w:rsidRPr="007C6B12">
        <w:rPr>
          <w:rFonts w:ascii="Calibri" w:eastAsia="ＭＳ Ｐゴシック" w:hAnsi="Calibri" w:cs="Times New Roman"/>
          <w:sz w:val="20"/>
          <w:szCs w:val="20"/>
          <w:u w:val="single"/>
          <w:lang w:val="en-IE" w:eastAsia="zh-CN"/>
        </w:rPr>
        <w:t xml:space="preserve">　　　　　　　　　　　　　　　　　　</w:t>
      </w:r>
    </w:p>
    <w:p w:rsidR="00B50B3E" w:rsidRPr="007C6B12" w:rsidRDefault="007C6B12" w:rsidP="007C6B12">
      <w:pPr>
        <w:spacing w:line="480" w:lineRule="auto"/>
        <w:jc w:val="left"/>
        <w:rPr>
          <w:rFonts w:ascii="Calibri" w:hAnsi="Calibri"/>
          <w:sz w:val="20"/>
          <w:szCs w:val="20"/>
        </w:rPr>
      </w:pPr>
      <w:r w:rsidRPr="007C6B12">
        <w:rPr>
          <w:rFonts w:ascii="Calibri" w:eastAsia="ＭＳ Ｐゴシック" w:hAnsi="Calibri" w:cs="Times New Roman"/>
          <w:sz w:val="20"/>
          <w:szCs w:val="20"/>
          <w:u w:val="single"/>
          <w:lang w:val="en-IE"/>
        </w:rPr>
        <w:t>Signature</w:t>
      </w:r>
      <w:r w:rsidR="00E77807" w:rsidRPr="007C6B12">
        <w:rPr>
          <w:rFonts w:ascii="Calibri" w:eastAsia="ＭＳ Ｐゴシック" w:hAnsi="Calibri" w:cs="Times New Roman"/>
          <w:sz w:val="20"/>
          <w:szCs w:val="20"/>
          <w:u w:val="single"/>
          <w:lang w:eastAsia="zh-CN"/>
        </w:rPr>
        <w:t xml:space="preserve">：　　　　　　　　</w:t>
      </w:r>
      <w:r w:rsidR="007A6C12" w:rsidRPr="007C6B12">
        <w:rPr>
          <w:rFonts w:ascii="Calibri" w:eastAsia="ＭＳ Ｐゴシック" w:hAnsi="Calibri" w:cs="Times New Roman"/>
          <w:sz w:val="20"/>
          <w:szCs w:val="20"/>
          <w:u w:val="single"/>
        </w:rPr>
        <w:t xml:space="preserve">　　　　　　　　　　　　　　　　</w:t>
      </w:r>
      <w:r w:rsidR="00E77807" w:rsidRPr="007C6B12">
        <w:rPr>
          <w:rFonts w:ascii="Calibri" w:eastAsia="ＭＳ Ｐゴシック" w:hAnsi="Calibri" w:cs="Times New Roman"/>
          <w:sz w:val="20"/>
          <w:szCs w:val="20"/>
          <w:u w:val="single"/>
          <w:lang w:eastAsia="zh-CN"/>
        </w:rPr>
        <w:t xml:space="preserve">　　　　</w:t>
      </w:r>
      <w:r w:rsidR="00E77807" w:rsidRPr="007C6B12">
        <w:rPr>
          <w:rFonts w:ascii="Calibri" w:eastAsia="ＭＳ Ｐゴシック" w:hAnsi="Calibri" w:cs="Times New Roman"/>
          <w:sz w:val="20"/>
          <w:szCs w:val="20"/>
          <w:u w:val="single"/>
          <w:lang w:eastAsia="zh-CN"/>
        </w:rPr>
        <w:t xml:space="preserve"> </w:t>
      </w:r>
    </w:p>
    <w:sectPr w:rsidR="00B50B3E" w:rsidRPr="007C6B12"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196" w:rsidRDefault="00AA7196">
      <w:r>
        <w:separator/>
      </w:r>
    </w:p>
  </w:endnote>
  <w:endnote w:type="continuationSeparator" w:id="0">
    <w:p w:rsidR="00AA7196" w:rsidRDefault="00AA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196" w:rsidRDefault="00AA7196">
      <w:r>
        <w:separator/>
      </w:r>
    </w:p>
  </w:footnote>
  <w:footnote w:type="continuationSeparator" w:id="0">
    <w:p w:rsidR="00AA7196" w:rsidRDefault="00AA7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9260C0"/>
    <w:multiLevelType w:val="hybridMultilevel"/>
    <w:tmpl w:val="B55E7C0E"/>
    <w:lvl w:ilvl="0" w:tplc="D2D61C22">
      <w:start w:val="7"/>
      <w:numFmt w:val="decimal"/>
      <w:lvlText w:val="%1."/>
      <w:lvlJc w:val="left"/>
      <w:pPr>
        <w:ind w:left="649" w:hanging="360"/>
      </w:pPr>
      <w:rPr>
        <w:rFonts w:hint="default"/>
      </w:rPr>
    </w:lvl>
    <w:lvl w:ilvl="1" w:tplc="18090019" w:tentative="1">
      <w:start w:val="1"/>
      <w:numFmt w:val="lowerLetter"/>
      <w:lvlText w:val="%2."/>
      <w:lvlJc w:val="left"/>
      <w:pPr>
        <w:ind w:left="1369" w:hanging="360"/>
      </w:pPr>
    </w:lvl>
    <w:lvl w:ilvl="2" w:tplc="1809001B" w:tentative="1">
      <w:start w:val="1"/>
      <w:numFmt w:val="lowerRoman"/>
      <w:lvlText w:val="%3."/>
      <w:lvlJc w:val="right"/>
      <w:pPr>
        <w:ind w:left="2089" w:hanging="180"/>
      </w:pPr>
    </w:lvl>
    <w:lvl w:ilvl="3" w:tplc="1809000F" w:tentative="1">
      <w:start w:val="1"/>
      <w:numFmt w:val="decimal"/>
      <w:lvlText w:val="%4."/>
      <w:lvlJc w:val="left"/>
      <w:pPr>
        <w:ind w:left="2809" w:hanging="360"/>
      </w:pPr>
    </w:lvl>
    <w:lvl w:ilvl="4" w:tplc="18090019" w:tentative="1">
      <w:start w:val="1"/>
      <w:numFmt w:val="lowerLetter"/>
      <w:lvlText w:val="%5."/>
      <w:lvlJc w:val="left"/>
      <w:pPr>
        <w:ind w:left="3529" w:hanging="360"/>
      </w:pPr>
    </w:lvl>
    <w:lvl w:ilvl="5" w:tplc="1809001B" w:tentative="1">
      <w:start w:val="1"/>
      <w:numFmt w:val="lowerRoman"/>
      <w:lvlText w:val="%6."/>
      <w:lvlJc w:val="right"/>
      <w:pPr>
        <w:ind w:left="4249" w:hanging="180"/>
      </w:pPr>
    </w:lvl>
    <w:lvl w:ilvl="6" w:tplc="1809000F" w:tentative="1">
      <w:start w:val="1"/>
      <w:numFmt w:val="decimal"/>
      <w:lvlText w:val="%7."/>
      <w:lvlJc w:val="left"/>
      <w:pPr>
        <w:ind w:left="4969" w:hanging="360"/>
      </w:pPr>
    </w:lvl>
    <w:lvl w:ilvl="7" w:tplc="18090019" w:tentative="1">
      <w:start w:val="1"/>
      <w:numFmt w:val="lowerLetter"/>
      <w:lvlText w:val="%8."/>
      <w:lvlJc w:val="left"/>
      <w:pPr>
        <w:ind w:left="5689" w:hanging="360"/>
      </w:pPr>
    </w:lvl>
    <w:lvl w:ilvl="8" w:tplc="1809001B" w:tentative="1">
      <w:start w:val="1"/>
      <w:numFmt w:val="lowerRoman"/>
      <w:lvlText w:val="%9."/>
      <w:lvlJc w:val="right"/>
      <w:pPr>
        <w:ind w:left="6409" w:hanging="180"/>
      </w:pPr>
    </w:lvl>
  </w:abstractNum>
  <w:abstractNum w:abstractNumId="3"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6A551090"/>
    <w:multiLevelType w:val="hybridMultilevel"/>
    <w:tmpl w:val="40DA69FA"/>
    <w:lvl w:ilvl="0" w:tplc="DC80AC1C">
      <w:start w:val="1"/>
      <w:numFmt w:val="decimalEnclosedCircle"/>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96C6E55"/>
    <w:multiLevelType w:val="hybridMultilevel"/>
    <w:tmpl w:val="FACCFF58"/>
    <w:lvl w:ilvl="0" w:tplc="DCDEDD4A">
      <w:start w:val="1"/>
      <w:numFmt w:val="decimal"/>
      <w:lvlText w:val="%1."/>
      <w:lvlJc w:val="left"/>
      <w:pPr>
        <w:ind w:left="649" w:hanging="360"/>
      </w:pPr>
      <w:rPr>
        <w:rFonts w:eastAsiaTheme="minorEastAsia" w:cstheme="minorBidi" w:hint="default"/>
      </w:rPr>
    </w:lvl>
    <w:lvl w:ilvl="1" w:tplc="18090019" w:tentative="1">
      <w:start w:val="1"/>
      <w:numFmt w:val="lowerLetter"/>
      <w:lvlText w:val="%2."/>
      <w:lvlJc w:val="left"/>
      <w:pPr>
        <w:ind w:left="1369" w:hanging="360"/>
      </w:pPr>
    </w:lvl>
    <w:lvl w:ilvl="2" w:tplc="1809001B" w:tentative="1">
      <w:start w:val="1"/>
      <w:numFmt w:val="lowerRoman"/>
      <w:lvlText w:val="%3."/>
      <w:lvlJc w:val="right"/>
      <w:pPr>
        <w:ind w:left="2089" w:hanging="180"/>
      </w:pPr>
    </w:lvl>
    <w:lvl w:ilvl="3" w:tplc="1809000F" w:tentative="1">
      <w:start w:val="1"/>
      <w:numFmt w:val="decimal"/>
      <w:lvlText w:val="%4."/>
      <w:lvlJc w:val="left"/>
      <w:pPr>
        <w:ind w:left="2809" w:hanging="360"/>
      </w:pPr>
    </w:lvl>
    <w:lvl w:ilvl="4" w:tplc="18090019" w:tentative="1">
      <w:start w:val="1"/>
      <w:numFmt w:val="lowerLetter"/>
      <w:lvlText w:val="%5."/>
      <w:lvlJc w:val="left"/>
      <w:pPr>
        <w:ind w:left="3529" w:hanging="360"/>
      </w:pPr>
    </w:lvl>
    <w:lvl w:ilvl="5" w:tplc="1809001B" w:tentative="1">
      <w:start w:val="1"/>
      <w:numFmt w:val="lowerRoman"/>
      <w:lvlText w:val="%6."/>
      <w:lvlJc w:val="right"/>
      <w:pPr>
        <w:ind w:left="4249" w:hanging="180"/>
      </w:pPr>
    </w:lvl>
    <w:lvl w:ilvl="6" w:tplc="1809000F" w:tentative="1">
      <w:start w:val="1"/>
      <w:numFmt w:val="decimal"/>
      <w:lvlText w:val="%7."/>
      <w:lvlJc w:val="left"/>
      <w:pPr>
        <w:ind w:left="4969" w:hanging="360"/>
      </w:pPr>
    </w:lvl>
    <w:lvl w:ilvl="7" w:tplc="18090019" w:tentative="1">
      <w:start w:val="1"/>
      <w:numFmt w:val="lowerLetter"/>
      <w:lvlText w:val="%8."/>
      <w:lvlJc w:val="left"/>
      <w:pPr>
        <w:ind w:left="5689" w:hanging="360"/>
      </w:pPr>
    </w:lvl>
    <w:lvl w:ilvl="8" w:tplc="1809001B" w:tentative="1">
      <w:start w:val="1"/>
      <w:numFmt w:val="lowerRoman"/>
      <w:lvlText w:val="%9."/>
      <w:lvlJc w:val="right"/>
      <w:pPr>
        <w:ind w:left="6409" w:hanging="180"/>
      </w:pPr>
    </w:lvl>
  </w:abstractNum>
  <w:num w:numId="1">
    <w:abstractNumId w:val="1"/>
  </w:num>
  <w:num w:numId="2">
    <w:abstractNumId w:val="0"/>
  </w:num>
  <w:num w:numId="3">
    <w:abstractNumId w:val="5"/>
  </w:num>
  <w:num w:numId="4">
    <w:abstractNumId w:val="3"/>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F359D"/>
    <w:rsid w:val="00184CC0"/>
    <w:rsid w:val="001A0185"/>
    <w:rsid w:val="001A6496"/>
    <w:rsid w:val="001D3D5F"/>
    <w:rsid w:val="001F6DB7"/>
    <w:rsid w:val="00263A2C"/>
    <w:rsid w:val="002C1532"/>
    <w:rsid w:val="002D720C"/>
    <w:rsid w:val="0031214B"/>
    <w:rsid w:val="00355AC1"/>
    <w:rsid w:val="00365EC1"/>
    <w:rsid w:val="00367281"/>
    <w:rsid w:val="003D0E4D"/>
    <w:rsid w:val="00407962"/>
    <w:rsid w:val="004435C2"/>
    <w:rsid w:val="00490D64"/>
    <w:rsid w:val="004D1411"/>
    <w:rsid w:val="004F570C"/>
    <w:rsid w:val="00554ADF"/>
    <w:rsid w:val="00584A23"/>
    <w:rsid w:val="005911EE"/>
    <w:rsid w:val="00657C12"/>
    <w:rsid w:val="006D6252"/>
    <w:rsid w:val="00770DAC"/>
    <w:rsid w:val="00796068"/>
    <w:rsid w:val="007A6C12"/>
    <w:rsid w:val="007C6B12"/>
    <w:rsid w:val="00813BB0"/>
    <w:rsid w:val="00860188"/>
    <w:rsid w:val="008D3B9C"/>
    <w:rsid w:val="008E2253"/>
    <w:rsid w:val="009750C8"/>
    <w:rsid w:val="009D0E3F"/>
    <w:rsid w:val="009F221F"/>
    <w:rsid w:val="00A41002"/>
    <w:rsid w:val="00A9345D"/>
    <w:rsid w:val="00AA7196"/>
    <w:rsid w:val="00AB6E8B"/>
    <w:rsid w:val="00AF03CC"/>
    <w:rsid w:val="00AF293E"/>
    <w:rsid w:val="00B12796"/>
    <w:rsid w:val="00B352E4"/>
    <w:rsid w:val="00B50B3E"/>
    <w:rsid w:val="00BA29DF"/>
    <w:rsid w:val="00BD0EC2"/>
    <w:rsid w:val="00BD166D"/>
    <w:rsid w:val="00C17982"/>
    <w:rsid w:val="00C659DA"/>
    <w:rsid w:val="00C75445"/>
    <w:rsid w:val="00CA0818"/>
    <w:rsid w:val="00CD488E"/>
    <w:rsid w:val="00DD69D1"/>
    <w:rsid w:val="00DD7D50"/>
    <w:rsid w:val="00E057CC"/>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50B54D86-329A-437B-8199-CB53D1F4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 w:type="character" w:customStyle="1" w:styleId="tlid-translation">
    <w:name w:val="tlid-translation"/>
    <w:basedOn w:val="a0"/>
    <w:rsid w:val="00770DAC"/>
  </w:style>
  <w:style w:type="paragraph" w:styleId="ab">
    <w:name w:val="List Paragraph"/>
    <w:basedOn w:val="a"/>
    <w:uiPriority w:val="34"/>
    <w:qFormat/>
    <w:rsid w:val="00657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FEFBC299.dotm</Template>
  <TotalTime>2</TotalTime>
  <Pages>1</Pages>
  <Words>398</Words>
  <Characters>2271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MEXT</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東北大学</cp:lastModifiedBy>
  <cp:revision>3</cp:revision>
  <cp:lastPrinted>2020-05-27T04:12:00Z</cp:lastPrinted>
  <dcterms:created xsi:type="dcterms:W3CDTF">2020-05-27T04:16:00Z</dcterms:created>
  <dcterms:modified xsi:type="dcterms:W3CDTF">2020-05-27T04:32:00Z</dcterms:modified>
</cp:coreProperties>
</file>